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95987581"/>
        <w:docPartObj>
          <w:docPartGallery w:val="Cover Pages"/>
          <w:docPartUnique/>
        </w:docPartObj>
      </w:sdtPr>
      <w:sdtEndPr>
        <w:rPr>
          <w:rFonts w:ascii="Times New Roman" w:hAnsi="Times New Roman" w:cs="Times New Roman"/>
          <w:b/>
          <w:sz w:val="24"/>
          <w:szCs w:val="24"/>
          <w:shd w:val="clear" w:color="auto" w:fill="FFFFFF"/>
        </w:rPr>
      </w:sdtEndPr>
      <w:sdtContent>
        <w:p w:rsidR="00005930" w:rsidRPr="003C417D" w:rsidRDefault="00005930" w:rsidP="004A4863">
          <w:pPr>
            <w:spacing w:line="360" w:lineRule="auto"/>
          </w:pPr>
          <w:r w:rsidRPr="003C417D">
            <w:rPr>
              <w:noProof/>
              <w:lang w:eastAsia="es-AR"/>
            </w:rPr>
            <mc:AlternateContent>
              <mc:Choice Requires="wpg">
                <w:drawing>
                  <wp:anchor distT="0" distB="0" distL="114300" distR="114300" simplePos="0" relativeHeight="251659264" behindDoc="1" locked="0" layoutInCell="1" allowOverlap="1" wp14:anchorId="360E6BF6" wp14:editId="62508FB0">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005930" w:rsidRDefault="00005930">
                                    <w:pPr>
                                      <w:pStyle w:val="Sinespaciado"/>
                                      <w:rPr>
                                        <w:color w:val="FFFFFF" w:themeColor="background1"/>
                                        <w:sz w:val="48"/>
                                        <w:szCs w:val="48"/>
                                      </w:rPr>
                                    </w:pPr>
                                    <w:r w:rsidRPr="00005930">
                                      <w:rPr>
                                        <w:noProof/>
                                        <w:color w:val="FFFFFF" w:themeColor="background1"/>
                                        <w:sz w:val="48"/>
                                        <w:szCs w:val="48"/>
                                      </w:rPr>
                                      <w:drawing>
                                        <wp:inline distT="0" distB="0" distL="0" distR="0" wp14:anchorId="618139E0" wp14:editId="35963E69">
                                          <wp:extent cx="5343525" cy="2009742"/>
                                          <wp:effectExtent l="0" t="0" r="0" b="0"/>
                                          <wp:docPr id="1" name="Imagen 1" descr="D:\datos\Desktop\MARIA\ARE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Desktop\MARIA\AREA\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4589" cy="2017664"/>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005930" w:rsidRPr="000062D6" w:rsidRDefault="009F7D77" w:rsidP="000062D6">
                                      <w:pPr>
                                        <w:pStyle w:val="Sinespaciado"/>
                                        <w:jc w:val="center"/>
                                        <w:rPr>
                                          <w:rFonts w:asciiTheme="majorHAnsi" w:eastAsiaTheme="majorEastAsia" w:hAnsiTheme="majorHAnsi" w:cstheme="majorBidi"/>
                                          <w:b/>
                                          <w:caps/>
                                          <w:color w:val="FFFFFF" w:themeColor="background1"/>
                                          <w:sz w:val="64"/>
                                          <w:szCs w:val="64"/>
                                        </w:rPr>
                                      </w:pPr>
                                      <w:r>
                                        <w:rPr>
                                          <w:rFonts w:asciiTheme="majorHAnsi" w:eastAsiaTheme="majorEastAsia" w:hAnsiTheme="majorHAnsi" w:cstheme="majorBidi"/>
                                          <w:b/>
                                          <w:caps/>
                                          <w:color w:val="FFFFFF" w:themeColor="background1"/>
                                          <w:sz w:val="64"/>
                                          <w:szCs w:val="64"/>
                                        </w:rPr>
                                        <w:t>INFORME</w:t>
                                      </w:r>
                                      <w:r w:rsidR="00B3409A">
                                        <w:rPr>
                                          <w:rFonts w:asciiTheme="majorHAnsi" w:eastAsiaTheme="majorEastAsia" w:hAnsiTheme="majorHAnsi" w:cstheme="majorBidi"/>
                                          <w:b/>
                                          <w:caps/>
                                          <w:color w:val="FFFFFF" w:themeColor="background1"/>
                                          <w:sz w:val="64"/>
                                          <w:szCs w:val="64"/>
                                        </w:rPr>
                                        <w:t xml:space="preserve"> de </w:t>
                                      </w:r>
                                      <w:r>
                                        <w:rPr>
                                          <w:rFonts w:asciiTheme="majorHAnsi" w:eastAsiaTheme="majorEastAsia" w:hAnsiTheme="majorHAnsi" w:cstheme="majorBidi"/>
                                          <w:b/>
                                          <w:caps/>
                                          <w:color w:val="FFFFFF" w:themeColor="background1"/>
                                          <w:sz w:val="64"/>
                                          <w:szCs w:val="64"/>
                                        </w:rPr>
                                        <w:t>GESTIÓN           AÑO 2019</w:t>
                                      </w:r>
                                    </w:p>
                                  </w:sdtContent>
                                </w:sdt>
                                <w:p w:rsidR="00005930" w:rsidRDefault="00005930">
                                  <w:pPr>
                                    <w:pStyle w:val="Sinespaciado"/>
                                    <w:spacing w:before="120"/>
                                    <w:rPr>
                                      <w:color w:val="5B9BD5" w:themeColor="accent1"/>
                                      <w:sz w:val="36"/>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43rtWB0JAAAfMQAADgAAAAAAAAAAAAAAAAAu&#10;AgAAZHJzL2Uyb0RvYy54bWxQSwECLQAUAAYACAAAACEAkPiBC9oAAAAHAQAADwAAAAAAAAAAAAAA&#10;AAB3CwAAZHJzL2Rvd25yZXYueG1sUEsFBgAAAAAEAAQA8wAAAH4MAAAAAA==&#10;">
                    <v:group id="Grupo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ángulo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EucAA&#10;AADbAAAADwAAAGRycy9kb3ducmV2LnhtbESPzarCMBSE94LvEI5wd5p6uUqpRhHhgrgQ/AG3h+bY&#10;VpuTmkStb28EweUwM98w03lranEn5yvLCoaDBARxbnXFhYLD/r+fgvABWWNtmRQ8ycN81u1MMdP2&#10;wVu670IhIoR9hgrKEJpMSp+XZNAPbEMcvZN1BkOUrpDa4SPCTS1/k2QsDVYcF0psaFlSftndjAKb&#10;yqc0en3e4sYOXVrx7aqPSv302sUERKA2fMOf9korGP3B+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iEucAAAADbAAAADwAAAAAAAAAAAAAAAACYAgAAZHJzL2Rvd25y&#10;ZXYueG1sUEsFBgAAAAAEAAQA9QAAAIUDAAAAAA==&#10;" fillcolor="#2a3442 [2018]" stroked="f" strokeweight="1pt">
                        <v:fill color2="#3d4b5f [2882]" angle="348" colors="0 #88acbb;6554f #88acbb" focus="100%" type="gradient"/>
                        <v:textbox inset="54pt,54pt,1in,5in">
                          <w:txbxContent>
                            <w:p w:rsidR="00005930" w:rsidRDefault="00005930">
                              <w:pPr>
                                <w:pStyle w:val="Sinespaciado"/>
                                <w:rPr>
                                  <w:color w:val="FFFFFF" w:themeColor="background1"/>
                                  <w:sz w:val="48"/>
                                  <w:szCs w:val="48"/>
                                </w:rPr>
                              </w:pPr>
                              <w:r w:rsidRPr="00005930">
                                <w:rPr>
                                  <w:noProof/>
                                  <w:color w:val="FFFFFF" w:themeColor="background1"/>
                                  <w:sz w:val="48"/>
                                  <w:szCs w:val="48"/>
                                </w:rPr>
                                <w:drawing>
                                  <wp:inline distT="0" distB="0" distL="0" distR="0" wp14:anchorId="22338B7A" wp14:editId="2E7A9446">
                                    <wp:extent cx="5343525" cy="2009742"/>
                                    <wp:effectExtent l="0" t="0" r="0" b="0"/>
                                    <wp:docPr id="1" name="Imagen 1" descr="D:\datos\Desktop\MARIA\ARE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Desktop\MARIA\AREA\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589" cy="2017664"/>
                                            </a:xfrm>
                                            <a:prstGeom prst="rect">
                                              <a:avLst/>
                                            </a:prstGeom>
                                            <a:noFill/>
                                            <a:ln>
                                              <a:noFill/>
                                            </a:ln>
                                          </pic:spPr>
                                        </pic:pic>
                                      </a:graphicData>
                                    </a:graphic>
                                  </wp:inline>
                                </w:drawing>
                              </w:r>
                            </w:p>
                          </w:txbxContent>
                        </v:textbox>
                      </v:rect>
                      <v:group id="Grupo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orma libre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b/>
                                <w:caps/>
                                <w:color w:val="FFFFFF" w:themeColor="background1"/>
                                <w:sz w:val="64"/>
                                <w:szCs w:val="64"/>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005930" w:rsidRPr="000062D6" w:rsidRDefault="009F7D77" w:rsidP="000062D6">
                                <w:pPr>
                                  <w:pStyle w:val="Sinespaciado"/>
                                  <w:jc w:val="center"/>
                                  <w:rPr>
                                    <w:rFonts w:asciiTheme="majorHAnsi" w:eastAsiaTheme="majorEastAsia" w:hAnsiTheme="majorHAnsi" w:cstheme="majorBidi"/>
                                    <w:b/>
                                    <w:caps/>
                                    <w:color w:val="FFFFFF" w:themeColor="background1"/>
                                    <w:sz w:val="64"/>
                                    <w:szCs w:val="64"/>
                                  </w:rPr>
                                </w:pPr>
                                <w:r>
                                  <w:rPr>
                                    <w:rFonts w:asciiTheme="majorHAnsi" w:eastAsiaTheme="majorEastAsia" w:hAnsiTheme="majorHAnsi" w:cstheme="majorBidi"/>
                                    <w:b/>
                                    <w:caps/>
                                    <w:color w:val="FFFFFF" w:themeColor="background1"/>
                                    <w:sz w:val="64"/>
                                    <w:szCs w:val="64"/>
                                  </w:rPr>
                                  <w:t>INFORME</w:t>
                                </w:r>
                                <w:r w:rsidR="00B3409A">
                                  <w:rPr>
                                    <w:rFonts w:asciiTheme="majorHAnsi" w:eastAsiaTheme="majorEastAsia" w:hAnsiTheme="majorHAnsi" w:cstheme="majorBidi"/>
                                    <w:b/>
                                    <w:caps/>
                                    <w:color w:val="FFFFFF" w:themeColor="background1"/>
                                    <w:sz w:val="64"/>
                                    <w:szCs w:val="64"/>
                                  </w:rPr>
                                  <w:t xml:space="preserve"> de </w:t>
                                </w:r>
                                <w:r>
                                  <w:rPr>
                                    <w:rFonts w:asciiTheme="majorHAnsi" w:eastAsiaTheme="majorEastAsia" w:hAnsiTheme="majorHAnsi" w:cstheme="majorBidi"/>
                                    <w:b/>
                                    <w:caps/>
                                    <w:color w:val="FFFFFF" w:themeColor="background1"/>
                                    <w:sz w:val="64"/>
                                    <w:szCs w:val="64"/>
                                  </w:rPr>
                                  <w:t>GESTIÓN           AÑO 2019</w:t>
                                </w:r>
                              </w:p>
                            </w:sdtContent>
                          </w:sdt>
                          <w:p w:rsidR="00005930" w:rsidRDefault="00005930">
                            <w:pPr>
                              <w:pStyle w:val="Sinespaciado"/>
                              <w:spacing w:before="120"/>
                              <w:rPr>
                                <w:color w:val="5B9BD5" w:themeColor="accent1"/>
                                <w:sz w:val="36"/>
                                <w:szCs w:val="36"/>
                              </w:rPr>
                            </w:pPr>
                          </w:p>
                        </w:txbxContent>
                      </v:textbox>
                    </v:shape>
                    <w10:wrap anchorx="page" anchory="page"/>
                  </v:group>
                </w:pict>
              </mc:Fallback>
            </mc:AlternateContent>
          </w:r>
        </w:p>
        <w:p w:rsidR="00005930" w:rsidRPr="003C417D" w:rsidRDefault="00005930" w:rsidP="004A4863">
          <w:pPr>
            <w:spacing w:line="360" w:lineRule="auto"/>
            <w:rPr>
              <w:rFonts w:ascii="Times New Roman" w:hAnsi="Times New Roman" w:cs="Times New Roman"/>
              <w:b/>
              <w:sz w:val="24"/>
              <w:szCs w:val="24"/>
              <w:shd w:val="clear" w:color="auto" w:fill="FFFFFF"/>
            </w:rPr>
          </w:pPr>
          <w:r w:rsidRPr="003C417D">
            <w:rPr>
              <w:rFonts w:ascii="Times New Roman" w:hAnsi="Times New Roman" w:cs="Times New Roman"/>
              <w:b/>
              <w:sz w:val="24"/>
              <w:szCs w:val="24"/>
              <w:shd w:val="clear" w:color="auto" w:fill="FFFFFF"/>
            </w:rPr>
            <w:br w:type="page"/>
          </w:r>
        </w:p>
      </w:sdtContent>
    </w:sdt>
    <w:p w:rsidR="00C678E7" w:rsidRPr="003C417D" w:rsidRDefault="00606B1F" w:rsidP="004A4863">
      <w:pPr>
        <w:spacing w:line="360" w:lineRule="auto"/>
        <w:jc w:val="center"/>
        <w:rPr>
          <w:b/>
          <w:sz w:val="32"/>
          <w:szCs w:val="32"/>
          <w:u w:val="single"/>
        </w:rPr>
      </w:pPr>
      <w:r w:rsidRPr="003C417D">
        <w:rPr>
          <w:b/>
          <w:sz w:val="32"/>
          <w:szCs w:val="32"/>
          <w:u w:val="single"/>
        </w:rPr>
        <w:lastRenderedPageBreak/>
        <w:t>INFORME DE GESTIÓ</w:t>
      </w:r>
      <w:r w:rsidR="00B3409A" w:rsidRPr="003C417D">
        <w:rPr>
          <w:b/>
          <w:sz w:val="32"/>
          <w:szCs w:val="32"/>
          <w:u w:val="single"/>
        </w:rPr>
        <w:t>N – AÑO 201</w:t>
      </w:r>
      <w:r w:rsidR="00241EA2" w:rsidRPr="003C417D">
        <w:rPr>
          <w:b/>
          <w:sz w:val="32"/>
          <w:szCs w:val="32"/>
          <w:u w:val="single"/>
        </w:rPr>
        <w:t>9</w:t>
      </w:r>
    </w:p>
    <w:p w:rsidR="00C678E7" w:rsidRPr="003C417D" w:rsidRDefault="00C678E7" w:rsidP="004A4863">
      <w:pPr>
        <w:spacing w:line="360" w:lineRule="auto"/>
        <w:jc w:val="center"/>
        <w:rPr>
          <w:b/>
          <w:sz w:val="32"/>
          <w:szCs w:val="32"/>
          <w:u w:val="single"/>
        </w:rPr>
      </w:pPr>
      <w:r w:rsidRPr="003C417D">
        <w:rPr>
          <w:b/>
          <w:sz w:val="32"/>
          <w:szCs w:val="32"/>
          <w:u w:val="single"/>
        </w:rPr>
        <w:t xml:space="preserve">AREA DE DERECHOS HUMANOS </w:t>
      </w:r>
    </w:p>
    <w:p w:rsidR="00C678E7" w:rsidRPr="003C417D" w:rsidRDefault="00C678E7" w:rsidP="004A4863">
      <w:pPr>
        <w:spacing w:line="360" w:lineRule="auto"/>
        <w:jc w:val="center"/>
        <w:rPr>
          <w:b/>
          <w:sz w:val="32"/>
          <w:szCs w:val="32"/>
          <w:u w:val="single"/>
        </w:rPr>
      </w:pPr>
      <w:r w:rsidRPr="003C417D">
        <w:rPr>
          <w:b/>
          <w:sz w:val="32"/>
          <w:szCs w:val="32"/>
          <w:u w:val="single"/>
        </w:rPr>
        <w:t>U.N.C.P.B.A.</w:t>
      </w:r>
    </w:p>
    <w:p w:rsidR="00C678E7" w:rsidRPr="003C417D" w:rsidRDefault="00C678E7" w:rsidP="004A4863">
      <w:pPr>
        <w:spacing w:after="0" w:line="360" w:lineRule="auto"/>
        <w:ind w:firstLine="708"/>
        <w:jc w:val="both"/>
        <w:rPr>
          <w:rFonts w:ascii="Times New Roman" w:hAnsi="Times New Roman" w:cs="Times New Roman"/>
          <w:sz w:val="24"/>
          <w:szCs w:val="24"/>
        </w:rPr>
      </w:pPr>
      <w:r w:rsidRPr="003C417D">
        <w:rPr>
          <w:rFonts w:ascii="Times New Roman" w:hAnsi="Times New Roman" w:cs="Times New Roman"/>
          <w:sz w:val="24"/>
          <w:szCs w:val="24"/>
        </w:rPr>
        <w:t>El Área de Derechos Humanos es el resultado de la profundización del compromiso de la universidad pública con la construcción de una cultura de derechos humanos en un estado democrático,  con la convicción de que incorporar como parte de la cultura nacional el respeto a la libertad y la dignidad de todas las personas, en condiciones de igualdad y sin discriminación, es una tarea que hay que hacer entre todos y todas.</w:t>
      </w:r>
    </w:p>
    <w:p w:rsidR="00C678E7" w:rsidRPr="003C417D" w:rsidRDefault="00C678E7" w:rsidP="004A4863">
      <w:pPr>
        <w:spacing w:after="0" w:line="360" w:lineRule="auto"/>
        <w:ind w:firstLine="708"/>
        <w:jc w:val="both"/>
        <w:rPr>
          <w:rFonts w:ascii="Times New Roman" w:hAnsi="Times New Roman" w:cs="Times New Roman"/>
          <w:sz w:val="24"/>
          <w:szCs w:val="24"/>
        </w:rPr>
      </w:pPr>
      <w:r w:rsidRPr="003C417D">
        <w:rPr>
          <w:rFonts w:ascii="Times New Roman" w:hAnsi="Times New Roman" w:cs="Times New Roman"/>
          <w:sz w:val="24"/>
          <w:szCs w:val="24"/>
        </w:rPr>
        <w:t>La universidad como casa de conocimiento, investigación y creatividad debe promover con determinación una ciudadanía activa y democrática y contribuir a hacer realidad la paz y la democracia, impregnando su cultura académica con una cultura de los derechos humanos y promoviendo la educación en esta materia.</w:t>
      </w:r>
    </w:p>
    <w:p w:rsidR="00C678E7" w:rsidRPr="003C417D" w:rsidRDefault="00C678E7" w:rsidP="004A4863">
      <w:pPr>
        <w:spacing w:after="0" w:line="360" w:lineRule="auto"/>
        <w:ind w:firstLine="708"/>
        <w:jc w:val="both"/>
        <w:rPr>
          <w:rFonts w:ascii="Times New Roman" w:hAnsi="Times New Roman" w:cs="Times New Roman"/>
          <w:sz w:val="24"/>
          <w:szCs w:val="24"/>
        </w:rPr>
      </w:pPr>
      <w:r w:rsidRPr="003C417D">
        <w:rPr>
          <w:rFonts w:ascii="Times New Roman" w:hAnsi="Times New Roman" w:cs="Times New Roman"/>
          <w:sz w:val="24"/>
          <w:szCs w:val="24"/>
        </w:rPr>
        <w:t>El Área de Derechos Humanos promueve la investigación, la docencia y las actividades de extensión relativas al conocimiento de los derechos humanos, sustentado tanto en los principios y normas internacionales y nacionales para su protección y defensa como en la reflexión crítica sobre las tradiciones y prácticas sociales, políticas, culturales, en el marco de una perspectiva interdisciplinaria y el estímulo a la participación.</w:t>
      </w:r>
    </w:p>
    <w:p w:rsidR="00120C0A" w:rsidRPr="003C417D" w:rsidRDefault="00120C0A" w:rsidP="004A4863">
      <w:pPr>
        <w:spacing w:after="0" w:line="360" w:lineRule="auto"/>
        <w:ind w:firstLine="709"/>
        <w:jc w:val="both"/>
        <w:rPr>
          <w:rFonts w:ascii="Times New Roman" w:hAnsi="Times New Roman" w:cs="Times New Roman"/>
          <w:sz w:val="24"/>
          <w:szCs w:val="24"/>
        </w:rPr>
      </w:pPr>
      <w:r w:rsidRPr="003C417D">
        <w:rPr>
          <w:rFonts w:ascii="Times New Roman" w:hAnsi="Times New Roman" w:cs="Times New Roman"/>
          <w:sz w:val="24"/>
          <w:szCs w:val="24"/>
        </w:rPr>
        <w:t xml:space="preserve">Entre las líneas de acción temática trabajamos:  </w:t>
      </w:r>
    </w:p>
    <w:p w:rsidR="007B61B6" w:rsidRPr="003C417D" w:rsidRDefault="007B61B6" w:rsidP="004A4863">
      <w:pPr>
        <w:spacing w:after="0" w:line="360" w:lineRule="auto"/>
        <w:ind w:firstLine="709"/>
        <w:jc w:val="both"/>
        <w:rPr>
          <w:rFonts w:ascii="Times New Roman" w:hAnsi="Times New Roman" w:cs="Times New Roman"/>
          <w:b/>
          <w:sz w:val="24"/>
          <w:szCs w:val="24"/>
        </w:rPr>
      </w:pPr>
      <w:r w:rsidRPr="003C417D">
        <w:rPr>
          <w:rFonts w:ascii="Times New Roman" w:hAnsi="Times New Roman" w:cs="Times New Roman"/>
          <w:b/>
          <w:sz w:val="24"/>
          <w:szCs w:val="24"/>
        </w:rPr>
        <w:t xml:space="preserve">-Violencia Institucional. </w:t>
      </w:r>
    </w:p>
    <w:p w:rsidR="00120C0A" w:rsidRPr="003C417D" w:rsidRDefault="00120C0A" w:rsidP="004A4863">
      <w:pPr>
        <w:spacing w:after="0" w:line="360" w:lineRule="auto"/>
        <w:ind w:firstLine="709"/>
        <w:jc w:val="both"/>
        <w:rPr>
          <w:rFonts w:ascii="Times New Roman" w:hAnsi="Times New Roman" w:cs="Times New Roman"/>
          <w:b/>
          <w:sz w:val="24"/>
          <w:szCs w:val="24"/>
        </w:rPr>
      </w:pPr>
      <w:r w:rsidRPr="003C417D">
        <w:rPr>
          <w:rFonts w:ascii="Times New Roman" w:hAnsi="Times New Roman" w:cs="Times New Roman"/>
          <w:b/>
          <w:sz w:val="24"/>
          <w:szCs w:val="24"/>
        </w:rPr>
        <w:t>-Género y Diversidad.</w:t>
      </w:r>
    </w:p>
    <w:p w:rsidR="00120C0A" w:rsidRPr="003C417D" w:rsidRDefault="00120C0A" w:rsidP="004A4863">
      <w:pPr>
        <w:spacing w:after="0" w:line="360" w:lineRule="auto"/>
        <w:ind w:firstLine="709"/>
        <w:jc w:val="both"/>
        <w:rPr>
          <w:rFonts w:ascii="Times New Roman" w:hAnsi="Times New Roman" w:cs="Times New Roman"/>
          <w:b/>
          <w:sz w:val="24"/>
          <w:szCs w:val="24"/>
        </w:rPr>
      </w:pPr>
      <w:r w:rsidRPr="003C417D">
        <w:rPr>
          <w:rFonts w:ascii="Times New Roman" w:hAnsi="Times New Roman" w:cs="Times New Roman"/>
          <w:b/>
          <w:sz w:val="24"/>
          <w:szCs w:val="24"/>
        </w:rPr>
        <w:t xml:space="preserve">-Memoria, Verdad y Justicia. </w:t>
      </w:r>
    </w:p>
    <w:p w:rsidR="00120C0A" w:rsidRPr="003C417D" w:rsidRDefault="00120C0A" w:rsidP="004A4863">
      <w:pPr>
        <w:spacing w:after="0" w:line="360" w:lineRule="auto"/>
        <w:ind w:firstLine="709"/>
        <w:jc w:val="both"/>
        <w:rPr>
          <w:rFonts w:ascii="Times New Roman" w:hAnsi="Times New Roman" w:cs="Times New Roman"/>
          <w:sz w:val="24"/>
          <w:szCs w:val="24"/>
        </w:rPr>
      </w:pPr>
      <w:r w:rsidRPr="003C417D">
        <w:rPr>
          <w:rFonts w:ascii="Times New Roman" w:hAnsi="Times New Roman" w:cs="Times New Roman"/>
          <w:sz w:val="24"/>
          <w:szCs w:val="24"/>
        </w:rPr>
        <w:t>A continuación detallamos las actividades qu</w:t>
      </w:r>
      <w:r w:rsidR="00C55803">
        <w:rPr>
          <w:rFonts w:ascii="Times New Roman" w:hAnsi="Times New Roman" w:cs="Times New Roman"/>
          <w:sz w:val="24"/>
          <w:szCs w:val="24"/>
        </w:rPr>
        <w:t>e se realizaron durante el año 2019.</w:t>
      </w:r>
    </w:p>
    <w:p w:rsidR="00120C0A" w:rsidRPr="003C417D" w:rsidRDefault="00120C0A" w:rsidP="004A4863">
      <w:pPr>
        <w:spacing w:after="0" w:line="360" w:lineRule="auto"/>
        <w:ind w:firstLine="708"/>
        <w:jc w:val="both"/>
        <w:rPr>
          <w:rFonts w:ascii="Times New Roman" w:hAnsi="Times New Roman" w:cs="Times New Roman"/>
          <w:sz w:val="24"/>
          <w:szCs w:val="24"/>
        </w:rPr>
      </w:pPr>
      <w:r w:rsidRPr="003C417D">
        <w:rPr>
          <w:rFonts w:ascii="Times New Roman" w:hAnsi="Times New Roman" w:cs="Times New Roman"/>
          <w:sz w:val="24"/>
          <w:szCs w:val="24"/>
        </w:rPr>
        <w:t>No podemos soslayar la realidad de que el Área de Derechos Humanos no cuenta con presupuesto propio y tampoco con una creación formalizada en el espacio del Consejo Superior. Esto de por si se constituye como una limitante a las tareas y planificac</w:t>
      </w:r>
      <w:r w:rsidR="005A3233" w:rsidRPr="003C417D">
        <w:rPr>
          <w:rFonts w:ascii="Times New Roman" w:hAnsi="Times New Roman" w:cs="Times New Roman"/>
          <w:sz w:val="24"/>
          <w:szCs w:val="24"/>
        </w:rPr>
        <w:t>iones que se pueden desarrollar ya que no contamos tampoco con caja chica</w:t>
      </w:r>
      <w:r w:rsidR="00C55803">
        <w:rPr>
          <w:rFonts w:ascii="Times New Roman" w:hAnsi="Times New Roman" w:cs="Times New Roman"/>
          <w:sz w:val="24"/>
          <w:szCs w:val="24"/>
        </w:rPr>
        <w:t xml:space="preserve"> y está integrada por dos trabajadores No Docentes Categoría 7</w:t>
      </w:r>
      <w:r w:rsidR="005A3233" w:rsidRPr="003C417D">
        <w:rPr>
          <w:rFonts w:ascii="Times New Roman" w:hAnsi="Times New Roman" w:cs="Times New Roman"/>
          <w:sz w:val="24"/>
          <w:szCs w:val="24"/>
        </w:rPr>
        <w:t xml:space="preserve">. </w:t>
      </w:r>
    </w:p>
    <w:p w:rsidR="00120C0A" w:rsidRPr="003C417D" w:rsidRDefault="00120C0A" w:rsidP="004A4863">
      <w:pPr>
        <w:spacing w:after="0" w:line="360" w:lineRule="auto"/>
        <w:jc w:val="both"/>
        <w:rPr>
          <w:rFonts w:ascii="Times New Roman" w:hAnsi="Times New Roman" w:cs="Times New Roman"/>
          <w:sz w:val="24"/>
          <w:szCs w:val="24"/>
        </w:rPr>
      </w:pPr>
    </w:p>
    <w:p w:rsidR="00241EA2" w:rsidRPr="003C417D" w:rsidRDefault="00241EA2" w:rsidP="004A4863">
      <w:pPr>
        <w:spacing w:after="0" w:line="360" w:lineRule="auto"/>
        <w:ind w:firstLine="708"/>
        <w:jc w:val="center"/>
        <w:rPr>
          <w:rFonts w:ascii="Times New Roman" w:hAnsi="Times New Roman" w:cs="Times New Roman"/>
          <w:sz w:val="24"/>
          <w:szCs w:val="24"/>
        </w:rPr>
      </w:pPr>
    </w:p>
    <w:p w:rsidR="00C678E7" w:rsidRPr="003C417D" w:rsidRDefault="00C678E7" w:rsidP="004A4863">
      <w:pPr>
        <w:spacing w:after="0" w:line="360" w:lineRule="auto"/>
        <w:ind w:firstLine="708"/>
        <w:jc w:val="center"/>
        <w:rPr>
          <w:rFonts w:ascii="Times New Roman" w:hAnsi="Times New Roman" w:cs="Times New Roman"/>
          <w:b/>
          <w:sz w:val="24"/>
          <w:szCs w:val="24"/>
          <w:u w:val="single"/>
        </w:rPr>
      </w:pPr>
      <w:r w:rsidRPr="003C417D">
        <w:rPr>
          <w:rFonts w:ascii="Times New Roman" w:hAnsi="Times New Roman" w:cs="Times New Roman"/>
          <w:b/>
          <w:sz w:val="24"/>
          <w:szCs w:val="24"/>
          <w:u w:val="single"/>
        </w:rPr>
        <w:lastRenderedPageBreak/>
        <w:t>Violencia Institucional</w:t>
      </w:r>
    </w:p>
    <w:p w:rsidR="00A41239" w:rsidRPr="003C417D" w:rsidRDefault="00A41239" w:rsidP="004A4863">
      <w:pPr>
        <w:spacing w:after="0" w:line="360" w:lineRule="auto"/>
        <w:ind w:firstLine="708"/>
        <w:jc w:val="center"/>
        <w:rPr>
          <w:rFonts w:ascii="Times New Roman" w:hAnsi="Times New Roman" w:cs="Times New Roman"/>
          <w:b/>
          <w:sz w:val="24"/>
          <w:szCs w:val="24"/>
          <w:u w:val="single"/>
        </w:rPr>
      </w:pPr>
    </w:p>
    <w:p w:rsidR="006A55E7" w:rsidRPr="003C417D" w:rsidRDefault="006A55E7" w:rsidP="004A4863">
      <w:pPr>
        <w:pStyle w:val="NormalWeb"/>
        <w:spacing w:before="0" w:beforeAutospacing="0" w:after="0" w:afterAutospacing="0" w:line="360" w:lineRule="auto"/>
        <w:jc w:val="both"/>
        <w:rPr>
          <w:rFonts w:eastAsiaTheme="minorHAnsi"/>
          <w:lang w:eastAsia="en-US"/>
        </w:rPr>
      </w:pPr>
      <w:r w:rsidRPr="003C417D">
        <w:rPr>
          <w:rFonts w:eastAsiaTheme="minorHAnsi"/>
          <w:lang w:eastAsia="en-US"/>
        </w:rPr>
        <w:t>-</w:t>
      </w:r>
      <w:r w:rsidR="001E473C" w:rsidRPr="003C417D">
        <w:rPr>
          <w:rFonts w:eastAsiaTheme="minorHAnsi"/>
          <w:b/>
          <w:lang w:eastAsia="en-US"/>
        </w:rPr>
        <w:t>Coordinación y</w:t>
      </w:r>
      <w:r w:rsidR="005062AC">
        <w:rPr>
          <w:rFonts w:eastAsiaTheme="minorHAnsi"/>
          <w:b/>
          <w:lang w:eastAsia="en-US"/>
        </w:rPr>
        <w:t xml:space="preserve"> desarrollo de tareas</w:t>
      </w:r>
      <w:r w:rsidR="001E473C" w:rsidRPr="003C417D">
        <w:rPr>
          <w:rFonts w:eastAsiaTheme="minorHAnsi"/>
          <w:b/>
          <w:lang w:eastAsia="en-US"/>
        </w:rPr>
        <w:t xml:space="preserve"> de FADDET</w:t>
      </w:r>
      <w:r w:rsidR="001E473C" w:rsidRPr="003C417D">
        <w:rPr>
          <w:rFonts w:eastAsiaTheme="minorHAnsi"/>
          <w:lang w:eastAsia="en-US"/>
        </w:rPr>
        <w:t xml:space="preserve"> (Familiares de detenidos y detenidas Tandil)</w:t>
      </w:r>
      <w:r w:rsidR="008555A1">
        <w:rPr>
          <w:rFonts w:eastAsiaTheme="minorHAnsi"/>
          <w:lang w:eastAsia="en-US"/>
        </w:rPr>
        <w:t xml:space="preserve">: </w:t>
      </w:r>
      <w:r w:rsidR="008555A1" w:rsidRPr="008555A1">
        <w:rPr>
          <w:rFonts w:eastAsiaTheme="minorHAnsi"/>
          <w:lang w:eastAsia="en-US"/>
        </w:rPr>
        <w:t xml:space="preserve">trabajamos con personas con algún familiar detenido (en alguna Unidad Penitenciaria de la </w:t>
      </w:r>
      <w:r w:rsidR="005062AC">
        <w:rPr>
          <w:rFonts w:eastAsiaTheme="minorHAnsi"/>
          <w:lang w:eastAsia="en-US"/>
        </w:rPr>
        <w:t>P</w:t>
      </w:r>
      <w:r w:rsidR="008555A1" w:rsidRPr="008555A1">
        <w:rPr>
          <w:rFonts w:eastAsiaTheme="minorHAnsi"/>
          <w:lang w:eastAsia="en-US"/>
        </w:rPr>
        <w:t>rovincia de Buenos Aires)</w:t>
      </w:r>
      <w:r w:rsidR="005062AC">
        <w:rPr>
          <w:rFonts w:eastAsiaTheme="minorHAnsi"/>
          <w:lang w:eastAsia="en-US"/>
        </w:rPr>
        <w:t>, como herramienta de organización colectiva</w:t>
      </w:r>
      <w:r w:rsidR="008555A1" w:rsidRPr="008555A1">
        <w:rPr>
          <w:rFonts w:eastAsiaTheme="minorHAnsi"/>
          <w:lang w:eastAsia="en-US"/>
        </w:rPr>
        <w:t xml:space="preserve">. </w:t>
      </w:r>
      <w:r w:rsidR="005062AC">
        <w:rPr>
          <w:rFonts w:eastAsiaTheme="minorHAnsi"/>
          <w:lang w:eastAsia="en-US"/>
        </w:rPr>
        <w:t>De esta manera, trabajamos en articulación</w:t>
      </w:r>
      <w:r w:rsidR="008555A1" w:rsidRPr="008555A1">
        <w:rPr>
          <w:rFonts w:eastAsiaTheme="minorHAnsi"/>
          <w:lang w:eastAsia="en-US"/>
        </w:rPr>
        <w:t xml:space="preserve"> con los distintos actores </w:t>
      </w:r>
      <w:r w:rsidR="005062AC">
        <w:rPr>
          <w:rFonts w:eastAsiaTheme="minorHAnsi"/>
          <w:lang w:eastAsia="en-US"/>
        </w:rPr>
        <w:t>j</w:t>
      </w:r>
      <w:r w:rsidR="008555A1" w:rsidRPr="008555A1">
        <w:rPr>
          <w:rFonts w:eastAsiaTheme="minorHAnsi"/>
          <w:lang w:eastAsia="en-US"/>
        </w:rPr>
        <w:t xml:space="preserve">udiciales de nuestra ciudad, de nuestro departamento </w:t>
      </w:r>
      <w:r w:rsidR="005062AC">
        <w:rPr>
          <w:rFonts w:eastAsiaTheme="minorHAnsi"/>
          <w:lang w:eastAsia="en-US"/>
        </w:rPr>
        <w:t>j</w:t>
      </w:r>
      <w:r w:rsidR="008555A1" w:rsidRPr="008555A1">
        <w:rPr>
          <w:rFonts w:eastAsiaTheme="minorHAnsi"/>
          <w:lang w:eastAsia="en-US"/>
        </w:rPr>
        <w:t xml:space="preserve">udicial y de la Provincia de Buenos Aires. </w:t>
      </w:r>
      <w:r w:rsidR="008555A1">
        <w:rPr>
          <w:rFonts w:eastAsiaTheme="minorHAnsi"/>
          <w:lang w:eastAsia="en-US"/>
        </w:rPr>
        <w:t>Desarrollamos a</w:t>
      </w:r>
      <w:r w:rsidR="00C165EF" w:rsidRPr="003C417D">
        <w:rPr>
          <w:rFonts w:eastAsiaTheme="minorHAnsi"/>
          <w:lang w:eastAsia="en-US"/>
        </w:rPr>
        <w:t>ctividades en conjunto con la Comisión Provincial por la Memoria y la Defensoría General del departamento Judicial de Azul.</w:t>
      </w:r>
    </w:p>
    <w:p w:rsidR="003C417D" w:rsidRPr="003C417D" w:rsidRDefault="003C417D" w:rsidP="004A4863">
      <w:pPr>
        <w:pStyle w:val="NormalWeb"/>
        <w:spacing w:before="0" w:beforeAutospacing="0" w:after="0" w:afterAutospacing="0" w:line="360" w:lineRule="auto"/>
        <w:jc w:val="both"/>
        <w:rPr>
          <w:rFonts w:eastAsiaTheme="minorHAnsi"/>
          <w:lang w:eastAsia="en-US"/>
        </w:rPr>
      </w:pPr>
    </w:p>
    <w:p w:rsidR="00241EA2" w:rsidRPr="003C417D" w:rsidRDefault="00241EA2" w:rsidP="004A4863">
      <w:pPr>
        <w:shd w:val="clear" w:color="auto" w:fill="FFFFFF"/>
        <w:spacing w:after="0" w:line="360" w:lineRule="auto"/>
        <w:jc w:val="both"/>
        <w:rPr>
          <w:rFonts w:ascii="Times New Roman" w:eastAsia="Times New Roman" w:hAnsi="Times New Roman" w:cs="Times New Roman"/>
          <w:sz w:val="24"/>
          <w:szCs w:val="24"/>
          <w:lang w:eastAsia="es-AR"/>
        </w:rPr>
      </w:pPr>
      <w:r w:rsidRPr="003C417D">
        <w:rPr>
          <w:rFonts w:ascii="Times New Roman" w:eastAsia="Times New Roman" w:hAnsi="Times New Roman" w:cs="Times New Roman"/>
          <w:sz w:val="24"/>
          <w:szCs w:val="24"/>
          <w:lang w:eastAsia="es-AR"/>
        </w:rPr>
        <w:t>-</w:t>
      </w:r>
      <w:r w:rsidR="000763BD" w:rsidRPr="003C417D">
        <w:rPr>
          <w:rFonts w:ascii="Times New Roman" w:eastAsia="Times New Roman" w:hAnsi="Times New Roman" w:cs="Times New Roman"/>
          <w:sz w:val="24"/>
          <w:szCs w:val="24"/>
          <w:lang w:eastAsia="es-AR"/>
        </w:rPr>
        <w:t>Proyección, e</w:t>
      </w:r>
      <w:r w:rsidRPr="003C417D">
        <w:rPr>
          <w:rFonts w:ascii="Times New Roman" w:eastAsia="Times New Roman" w:hAnsi="Times New Roman" w:cs="Times New Roman"/>
          <w:sz w:val="24"/>
          <w:szCs w:val="24"/>
          <w:lang w:eastAsia="es-AR"/>
        </w:rPr>
        <w:t xml:space="preserve">n el marco del </w:t>
      </w:r>
      <w:r w:rsidRPr="003C417D">
        <w:rPr>
          <w:rFonts w:ascii="Times New Roman" w:eastAsia="Times New Roman" w:hAnsi="Times New Roman" w:cs="Times New Roman"/>
          <w:b/>
          <w:sz w:val="24"/>
          <w:szCs w:val="24"/>
          <w:lang w:eastAsia="es-AR"/>
        </w:rPr>
        <w:t>Tandil Cine 2019</w:t>
      </w:r>
      <w:r w:rsidRPr="003C417D">
        <w:rPr>
          <w:rFonts w:ascii="Times New Roman" w:eastAsia="Times New Roman" w:hAnsi="Times New Roman" w:cs="Times New Roman"/>
          <w:sz w:val="24"/>
          <w:szCs w:val="24"/>
          <w:lang w:eastAsia="es-AR"/>
        </w:rPr>
        <w:t xml:space="preserve">, en las Unidades nro. 52 y nro. 37 </w:t>
      </w:r>
      <w:r w:rsidR="00CE2B64">
        <w:rPr>
          <w:rFonts w:ascii="Times New Roman" w:eastAsia="Times New Roman" w:hAnsi="Times New Roman" w:cs="Times New Roman"/>
          <w:sz w:val="24"/>
          <w:szCs w:val="24"/>
          <w:lang w:eastAsia="es-AR"/>
        </w:rPr>
        <w:t xml:space="preserve">(Azul y </w:t>
      </w:r>
      <w:proofErr w:type="spellStart"/>
      <w:r w:rsidR="00CE2B64">
        <w:rPr>
          <w:rFonts w:ascii="Times New Roman" w:eastAsia="Times New Roman" w:hAnsi="Times New Roman" w:cs="Times New Roman"/>
          <w:sz w:val="24"/>
          <w:szCs w:val="24"/>
          <w:lang w:eastAsia="es-AR"/>
        </w:rPr>
        <w:t>Barker</w:t>
      </w:r>
      <w:proofErr w:type="spellEnd"/>
      <w:r w:rsidR="00CE2B64">
        <w:rPr>
          <w:rFonts w:ascii="Times New Roman" w:eastAsia="Times New Roman" w:hAnsi="Times New Roman" w:cs="Times New Roman"/>
          <w:sz w:val="24"/>
          <w:szCs w:val="24"/>
          <w:lang w:eastAsia="es-AR"/>
        </w:rPr>
        <w:t xml:space="preserve"> respectivamente) de la película</w:t>
      </w:r>
      <w:r w:rsidRPr="003C417D">
        <w:rPr>
          <w:rFonts w:ascii="Times New Roman" w:eastAsia="Times New Roman" w:hAnsi="Times New Roman" w:cs="Times New Roman"/>
          <w:sz w:val="24"/>
          <w:szCs w:val="24"/>
          <w:lang w:eastAsia="es-AR"/>
        </w:rPr>
        <w:t xml:space="preserve"> “No llores por mí Inglaterra” de </w:t>
      </w:r>
      <w:r w:rsidR="00AB4551" w:rsidRPr="003C417D">
        <w:rPr>
          <w:rFonts w:ascii="Times New Roman" w:eastAsia="Times New Roman" w:hAnsi="Times New Roman" w:cs="Times New Roman"/>
          <w:sz w:val="24"/>
          <w:szCs w:val="24"/>
          <w:lang w:eastAsia="es-AR"/>
        </w:rPr>
        <w:t>Néstor</w:t>
      </w:r>
      <w:r w:rsidRPr="003C417D">
        <w:rPr>
          <w:rFonts w:ascii="Times New Roman" w:eastAsia="Times New Roman" w:hAnsi="Times New Roman" w:cs="Times New Roman"/>
          <w:sz w:val="24"/>
          <w:szCs w:val="24"/>
          <w:lang w:eastAsia="es-AR"/>
        </w:rPr>
        <w:t xml:space="preserve"> Montalbano.</w:t>
      </w:r>
    </w:p>
    <w:p w:rsidR="00FF607A" w:rsidRPr="003C417D" w:rsidRDefault="00FF607A" w:rsidP="004A4863">
      <w:pPr>
        <w:shd w:val="clear" w:color="auto" w:fill="FFFFFF"/>
        <w:spacing w:after="0" w:line="360" w:lineRule="auto"/>
        <w:rPr>
          <w:rFonts w:ascii="Times New Roman" w:hAnsi="Times New Roman" w:cs="Times New Roman"/>
          <w:sz w:val="24"/>
          <w:szCs w:val="24"/>
          <w:shd w:val="clear" w:color="auto" w:fill="FFFFFF"/>
        </w:rPr>
      </w:pPr>
    </w:p>
    <w:p w:rsidR="00FF607A" w:rsidRPr="003C417D" w:rsidRDefault="00FF607A" w:rsidP="004A4863">
      <w:pPr>
        <w:shd w:val="clear" w:color="auto" w:fill="FFFFFF"/>
        <w:spacing w:after="0" w:line="360" w:lineRule="auto"/>
        <w:jc w:val="both"/>
        <w:rPr>
          <w:rFonts w:ascii="Times New Roman" w:hAnsi="Times New Roman" w:cs="Times New Roman"/>
          <w:sz w:val="24"/>
          <w:szCs w:val="24"/>
          <w:shd w:val="clear" w:color="auto" w:fill="FFFFFF"/>
        </w:rPr>
      </w:pPr>
      <w:r w:rsidRPr="003C417D">
        <w:rPr>
          <w:rFonts w:ascii="Times New Roman" w:hAnsi="Times New Roman" w:cs="Times New Roman"/>
          <w:sz w:val="24"/>
          <w:szCs w:val="24"/>
          <w:shd w:val="clear" w:color="auto" w:fill="FFFFFF"/>
        </w:rPr>
        <w:t>-</w:t>
      </w:r>
      <w:r w:rsidR="000763BD" w:rsidRPr="003C417D">
        <w:rPr>
          <w:rFonts w:ascii="Times New Roman" w:hAnsi="Times New Roman" w:cs="Times New Roman"/>
          <w:sz w:val="24"/>
          <w:szCs w:val="24"/>
          <w:shd w:val="clear" w:color="auto" w:fill="FFFFFF"/>
        </w:rPr>
        <w:t>P</w:t>
      </w:r>
      <w:r w:rsidR="001E473C" w:rsidRPr="003C417D">
        <w:rPr>
          <w:rFonts w:ascii="Times New Roman" w:hAnsi="Times New Roman" w:cs="Times New Roman"/>
          <w:sz w:val="24"/>
          <w:szCs w:val="24"/>
          <w:shd w:val="clear" w:color="auto" w:fill="FFFFFF"/>
        </w:rPr>
        <w:t>resentación d</w:t>
      </w:r>
      <w:r w:rsidRPr="003C417D">
        <w:rPr>
          <w:rFonts w:ascii="Times New Roman" w:hAnsi="Times New Roman" w:cs="Times New Roman"/>
          <w:sz w:val="24"/>
          <w:szCs w:val="24"/>
          <w:shd w:val="clear" w:color="auto" w:fill="FFFFFF"/>
        </w:rPr>
        <w:t>el libro</w:t>
      </w:r>
      <w:r w:rsidRPr="003C417D">
        <w:rPr>
          <w:rFonts w:ascii="Times New Roman" w:hAnsi="Times New Roman" w:cs="Times New Roman"/>
          <w:b/>
          <w:sz w:val="24"/>
          <w:szCs w:val="24"/>
          <w:shd w:val="clear" w:color="auto" w:fill="FFFFFF"/>
        </w:rPr>
        <w:t xml:space="preserve"> “</w:t>
      </w:r>
      <w:proofErr w:type="spellStart"/>
      <w:r w:rsidRPr="003C417D">
        <w:rPr>
          <w:rFonts w:ascii="Times New Roman" w:hAnsi="Times New Roman" w:cs="Times New Roman"/>
          <w:b/>
          <w:sz w:val="24"/>
          <w:szCs w:val="24"/>
          <w:shd w:val="clear" w:color="auto" w:fill="FFFFFF"/>
        </w:rPr>
        <w:t>Vecinocracia</w:t>
      </w:r>
      <w:proofErr w:type="spellEnd"/>
      <w:r w:rsidRPr="003C417D">
        <w:rPr>
          <w:rFonts w:ascii="Times New Roman" w:hAnsi="Times New Roman" w:cs="Times New Roman"/>
          <w:b/>
          <w:sz w:val="24"/>
          <w:szCs w:val="24"/>
          <w:shd w:val="clear" w:color="auto" w:fill="FFFFFF"/>
        </w:rPr>
        <w:t xml:space="preserve">: Olfato social y linchamientos”, de Esteban </w:t>
      </w:r>
      <w:proofErr w:type="spellStart"/>
      <w:r w:rsidRPr="003C417D">
        <w:rPr>
          <w:rFonts w:ascii="Times New Roman" w:hAnsi="Times New Roman" w:cs="Times New Roman"/>
          <w:b/>
          <w:sz w:val="24"/>
          <w:szCs w:val="24"/>
          <w:shd w:val="clear" w:color="auto" w:fill="FFFFFF"/>
        </w:rPr>
        <w:t>Rodriguez</w:t>
      </w:r>
      <w:proofErr w:type="spellEnd"/>
      <w:r w:rsidRPr="003C417D">
        <w:rPr>
          <w:rFonts w:ascii="Times New Roman" w:hAnsi="Times New Roman" w:cs="Times New Roman"/>
          <w:b/>
          <w:sz w:val="24"/>
          <w:szCs w:val="24"/>
          <w:shd w:val="clear" w:color="auto" w:fill="FFFFFF"/>
        </w:rPr>
        <w:t xml:space="preserve"> </w:t>
      </w:r>
      <w:proofErr w:type="spellStart"/>
      <w:r w:rsidRPr="003C417D">
        <w:rPr>
          <w:rFonts w:ascii="Times New Roman" w:hAnsi="Times New Roman" w:cs="Times New Roman"/>
          <w:b/>
          <w:sz w:val="24"/>
          <w:szCs w:val="24"/>
          <w:shd w:val="clear" w:color="auto" w:fill="FFFFFF"/>
        </w:rPr>
        <w:t>Alzueta</w:t>
      </w:r>
      <w:proofErr w:type="spellEnd"/>
      <w:r w:rsidRPr="003C417D">
        <w:rPr>
          <w:rFonts w:ascii="Times New Roman" w:hAnsi="Times New Roman" w:cs="Times New Roman"/>
          <w:sz w:val="24"/>
          <w:szCs w:val="24"/>
          <w:shd w:val="clear" w:color="auto" w:fill="FFFFFF"/>
        </w:rPr>
        <w:t>. Además del autor del libro estuvo presente el Defensor Oficial de la ciudad de Tandil, el Dr. Diego Araujo.</w:t>
      </w:r>
    </w:p>
    <w:p w:rsidR="00241EA2" w:rsidRPr="003C417D" w:rsidRDefault="00241EA2" w:rsidP="004A4863">
      <w:pPr>
        <w:spacing w:after="0" w:line="360" w:lineRule="auto"/>
        <w:jc w:val="both"/>
        <w:rPr>
          <w:rFonts w:ascii="Times New Roman" w:hAnsi="Times New Roman" w:cs="Times New Roman"/>
          <w:sz w:val="24"/>
          <w:szCs w:val="24"/>
        </w:rPr>
      </w:pPr>
    </w:p>
    <w:p w:rsidR="001E473C" w:rsidRPr="003C417D" w:rsidRDefault="007B32DC" w:rsidP="004A4863">
      <w:pPr>
        <w:spacing w:after="0" w:line="360" w:lineRule="auto"/>
        <w:jc w:val="both"/>
        <w:rPr>
          <w:rFonts w:ascii="Times New Roman" w:hAnsi="Times New Roman" w:cs="Times New Roman"/>
          <w:sz w:val="24"/>
          <w:szCs w:val="24"/>
        </w:rPr>
      </w:pPr>
      <w:r w:rsidRPr="003C417D">
        <w:rPr>
          <w:rFonts w:ascii="Times New Roman" w:hAnsi="Times New Roman" w:cs="Times New Roman"/>
          <w:sz w:val="24"/>
          <w:szCs w:val="24"/>
        </w:rPr>
        <w:t>-Participación en el</w:t>
      </w:r>
      <w:r w:rsidR="00241EA2" w:rsidRPr="003C417D">
        <w:rPr>
          <w:rFonts w:ascii="Times New Roman" w:hAnsi="Times New Roman" w:cs="Times New Roman"/>
          <w:sz w:val="24"/>
          <w:szCs w:val="24"/>
        </w:rPr>
        <w:t xml:space="preserve"> </w:t>
      </w:r>
      <w:r w:rsidR="00241EA2" w:rsidRPr="003C417D">
        <w:rPr>
          <w:rFonts w:ascii="Times New Roman" w:hAnsi="Times New Roman" w:cs="Times New Roman"/>
          <w:b/>
          <w:sz w:val="24"/>
          <w:szCs w:val="24"/>
        </w:rPr>
        <w:t>Tercer</w:t>
      </w:r>
      <w:r w:rsidRPr="003C417D">
        <w:rPr>
          <w:rFonts w:ascii="Times New Roman" w:hAnsi="Times New Roman" w:cs="Times New Roman"/>
          <w:b/>
          <w:sz w:val="24"/>
          <w:szCs w:val="24"/>
        </w:rPr>
        <w:t xml:space="preserve"> Encuentro Federal de Derechos Humanos </w:t>
      </w:r>
      <w:r w:rsidRPr="003C417D">
        <w:rPr>
          <w:rFonts w:ascii="Times New Roman" w:hAnsi="Times New Roman" w:cs="Times New Roman"/>
          <w:sz w:val="24"/>
          <w:szCs w:val="24"/>
        </w:rPr>
        <w:t xml:space="preserve">en la Ex </w:t>
      </w:r>
      <w:proofErr w:type="spellStart"/>
      <w:r w:rsidRPr="003C417D">
        <w:rPr>
          <w:rFonts w:ascii="Times New Roman" w:hAnsi="Times New Roman" w:cs="Times New Roman"/>
          <w:sz w:val="24"/>
          <w:szCs w:val="24"/>
        </w:rPr>
        <w:t>Esma</w:t>
      </w:r>
      <w:proofErr w:type="spellEnd"/>
      <w:r w:rsidRPr="003C417D">
        <w:rPr>
          <w:rFonts w:ascii="Times New Roman" w:hAnsi="Times New Roman" w:cs="Times New Roman"/>
          <w:sz w:val="24"/>
          <w:szCs w:val="24"/>
        </w:rPr>
        <w:t xml:space="preserve"> </w:t>
      </w:r>
      <w:r w:rsidR="000763BD" w:rsidRPr="003C417D">
        <w:rPr>
          <w:rFonts w:ascii="Times New Roman" w:hAnsi="Times New Roman" w:cs="Times New Roman"/>
          <w:sz w:val="24"/>
          <w:szCs w:val="24"/>
        </w:rPr>
        <w:t>en Capital Federal</w:t>
      </w:r>
      <w:r w:rsidRPr="003C417D">
        <w:rPr>
          <w:rFonts w:ascii="Times New Roman" w:hAnsi="Times New Roman" w:cs="Times New Roman"/>
          <w:sz w:val="24"/>
          <w:szCs w:val="24"/>
        </w:rPr>
        <w:t xml:space="preserve">, en la comisión contra la Violencia Institucional. </w:t>
      </w:r>
      <w:r w:rsidR="003C417D">
        <w:rPr>
          <w:rFonts w:ascii="Times New Roman" w:hAnsi="Times New Roman" w:cs="Times New Roman"/>
          <w:sz w:val="24"/>
          <w:szCs w:val="24"/>
        </w:rPr>
        <w:t xml:space="preserve">La coordinación del mismo y el traslado de los representantes locales estuvieron a cargo del Área de Derechos Humanos. </w:t>
      </w:r>
      <w:r w:rsidR="006C4002">
        <w:rPr>
          <w:rFonts w:ascii="Times New Roman" w:hAnsi="Times New Roman" w:cs="Times New Roman"/>
          <w:sz w:val="24"/>
          <w:szCs w:val="24"/>
        </w:rPr>
        <w:t xml:space="preserve">Participaron </w:t>
      </w:r>
      <w:r w:rsidRPr="003C417D">
        <w:rPr>
          <w:rFonts w:ascii="Times New Roman" w:hAnsi="Times New Roman" w:cs="Times New Roman"/>
          <w:sz w:val="24"/>
          <w:szCs w:val="24"/>
        </w:rPr>
        <w:t xml:space="preserve">expositores de distintos organismos sociales, gubernamentales y no gubernamentales </w:t>
      </w:r>
      <w:r w:rsidR="000763BD" w:rsidRPr="003C417D">
        <w:rPr>
          <w:rFonts w:ascii="Times New Roman" w:hAnsi="Times New Roman" w:cs="Times New Roman"/>
          <w:sz w:val="24"/>
          <w:szCs w:val="24"/>
        </w:rPr>
        <w:t>y representantes de todo el país</w:t>
      </w:r>
      <w:r w:rsidRPr="003C417D">
        <w:rPr>
          <w:rFonts w:ascii="Times New Roman" w:hAnsi="Times New Roman" w:cs="Times New Roman"/>
          <w:sz w:val="24"/>
          <w:szCs w:val="24"/>
        </w:rPr>
        <w:t xml:space="preserve">. </w:t>
      </w:r>
      <w:r w:rsidR="006C4002">
        <w:rPr>
          <w:rFonts w:ascii="Times New Roman" w:hAnsi="Times New Roman" w:cs="Times New Roman"/>
          <w:sz w:val="24"/>
          <w:szCs w:val="24"/>
        </w:rPr>
        <w:t>S</w:t>
      </w:r>
      <w:r w:rsidRPr="003C417D">
        <w:rPr>
          <w:rFonts w:ascii="Times New Roman" w:hAnsi="Times New Roman" w:cs="Times New Roman"/>
          <w:sz w:val="24"/>
          <w:szCs w:val="24"/>
        </w:rPr>
        <w:t>e trabajaron líneas de acción concretas para el abordaje en red de la problemática a partir de visualizaciones comunes.</w:t>
      </w:r>
      <w:r w:rsidR="000763BD" w:rsidRPr="003C417D">
        <w:rPr>
          <w:rFonts w:ascii="Times New Roman" w:hAnsi="Times New Roman" w:cs="Times New Roman"/>
          <w:sz w:val="24"/>
          <w:szCs w:val="24"/>
        </w:rPr>
        <w:t xml:space="preserve"> </w:t>
      </w:r>
      <w:r w:rsidR="006C4002">
        <w:rPr>
          <w:rFonts w:ascii="Times New Roman" w:hAnsi="Times New Roman" w:cs="Times New Roman"/>
          <w:sz w:val="24"/>
          <w:szCs w:val="24"/>
          <w:shd w:val="clear" w:color="auto" w:fill="FFFFFF"/>
        </w:rPr>
        <w:t xml:space="preserve">Se desarrollaron </w:t>
      </w:r>
      <w:r w:rsidR="001E473C" w:rsidRPr="003C417D">
        <w:rPr>
          <w:rFonts w:ascii="Times New Roman" w:hAnsi="Times New Roman" w:cs="Times New Roman"/>
          <w:sz w:val="24"/>
          <w:szCs w:val="24"/>
          <w:shd w:val="clear" w:color="auto" w:fill="FFFFFF"/>
        </w:rPr>
        <w:t>once comisiones sobre diversos ejes: Juicios de Lesa Humanidad, V</w:t>
      </w:r>
      <w:r w:rsidR="006C4002">
        <w:rPr>
          <w:rFonts w:ascii="Times New Roman" w:hAnsi="Times New Roman" w:cs="Times New Roman"/>
          <w:sz w:val="24"/>
          <w:szCs w:val="24"/>
          <w:shd w:val="clear" w:color="auto" w:fill="FFFFFF"/>
        </w:rPr>
        <w:t xml:space="preserve">iolencia institucional; </w:t>
      </w:r>
      <w:proofErr w:type="spellStart"/>
      <w:r w:rsidR="006C4002">
        <w:rPr>
          <w:rFonts w:ascii="Times New Roman" w:hAnsi="Times New Roman" w:cs="Times New Roman"/>
          <w:sz w:val="24"/>
          <w:szCs w:val="24"/>
          <w:shd w:val="clear" w:color="auto" w:fill="FFFFFF"/>
        </w:rPr>
        <w:t>Lawfare</w:t>
      </w:r>
      <w:proofErr w:type="spellEnd"/>
      <w:r w:rsidR="006C4002">
        <w:rPr>
          <w:rFonts w:ascii="Times New Roman" w:hAnsi="Times New Roman" w:cs="Times New Roman"/>
          <w:sz w:val="24"/>
          <w:szCs w:val="24"/>
          <w:shd w:val="clear" w:color="auto" w:fill="FFFFFF"/>
        </w:rPr>
        <w:t>,</w:t>
      </w:r>
      <w:r w:rsidR="001E473C" w:rsidRPr="003C417D">
        <w:rPr>
          <w:rFonts w:ascii="Times New Roman" w:hAnsi="Times New Roman" w:cs="Times New Roman"/>
          <w:sz w:val="24"/>
          <w:szCs w:val="24"/>
          <w:shd w:val="clear" w:color="auto" w:fill="FFFFFF"/>
        </w:rPr>
        <w:t xml:space="preserve"> Pueblos Origi</w:t>
      </w:r>
      <w:r w:rsidR="006C4002">
        <w:rPr>
          <w:rFonts w:ascii="Times New Roman" w:hAnsi="Times New Roman" w:cs="Times New Roman"/>
          <w:sz w:val="24"/>
          <w:szCs w:val="24"/>
          <w:shd w:val="clear" w:color="auto" w:fill="FFFFFF"/>
        </w:rPr>
        <w:t>narios y el Derecho a la tierra,</w:t>
      </w:r>
      <w:r w:rsidR="001E473C" w:rsidRPr="003C417D">
        <w:rPr>
          <w:rFonts w:ascii="Times New Roman" w:hAnsi="Times New Roman" w:cs="Times New Roman"/>
          <w:sz w:val="24"/>
          <w:szCs w:val="24"/>
          <w:shd w:val="clear" w:color="auto" w:fill="FFFFFF"/>
        </w:rPr>
        <w:t xml:space="preserve"> Migrantes y </w:t>
      </w:r>
      <w:r w:rsidR="006C4002">
        <w:rPr>
          <w:rFonts w:ascii="Times New Roman" w:hAnsi="Times New Roman" w:cs="Times New Roman"/>
          <w:sz w:val="24"/>
          <w:szCs w:val="24"/>
          <w:shd w:val="clear" w:color="auto" w:fill="FFFFFF"/>
        </w:rPr>
        <w:t xml:space="preserve">comunidad </w:t>
      </w:r>
      <w:proofErr w:type="spellStart"/>
      <w:r w:rsidR="006C4002">
        <w:rPr>
          <w:rFonts w:ascii="Times New Roman" w:hAnsi="Times New Roman" w:cs="Times New Roman"/>
          <w:sz w:val="24"/>
          <w:szCs w:val="24"/>
          <w:shd w:val="clear" w:color="auto" w:fill="FFFFFF"/>
        </w:rPr>
        <w:t>Afrodescendiente</w:t>
      </w:r>
      <w:proofErr w:type="spellEnd"/>
      <w:r w:rsidR="006C4002">
        <w:rPr>
          <w:rFonts w:ascii="Times New Roman" w:hAnsi="Times New Roman" w:cs="Times New Roman"/>
          <w:sz w:val="24"/>
          <w:szCs w:val="24"/>
          <w:shd w:val="clear" w:color="auto" w:fill="FFFFFF"/>
        </w:rPr>
        <w:t>, Diversidades,</w:t>
      </w:r>
      <w:r w:rsidR="006C4002">
        <w:rPr>
          <w:rStyle w:val="textexposedshow"/>
          <w:rFonts w:ascii="Times New Roman" w:hAnsi="Times New Roman" w:cs="Times New Roman"/>
          <w:sz w:val="24"/>
          <w:szCs w:val="24"/>
          <w:shd w:val="clear" w:color="auto" w:fill="FFFFFF"/>
        </w:rPr>
        <w:t> Trabajo y DDHH,</w:t>
      </w:r>
      <w:r w:rsidR="001E473C" w:rsidRPr="003C417D">
        <w:rPr>
          <w:rStyle w:val="textexposedshow"/>
          <w:rFonts w:ascii="Times New Roman" w:hAnsi="Times New Roman" w:cs="Times New Roman"/>
          <w:sz w:val="24"/>
          <w:szCs w:val="24"/>
          <w:shd w:val="clear" w:color="auto" w:fill="FFFFFF"/>
        </w:rPr>
        <w:t xml:space="preserve"> Salud mental y DDHH y Comunicación y DDHH. </w:t>
      </w:r>
    </w:p>
    <w:p w:rsidR="00C165EF" w:rsidRPr="003C417D" w:rsidRDefault="00C165EF" w:rsidP="004A4863">
      <w:pPr>
        <w:shd w:val="clear" w:color="auto" w:fill="FFFFFF"/>
        <w:spacing w:after="0" w:line="360" w:lineRule="auto"/>
        <w:rPr>
          <w:rFonts w:ascii="Times New Roman" w:hAnsi="Times New Roman" w:cs="Times New Roman"/>
          <w:sz w:val="24"/>
          <w:szCs w:val="24"/>
          <w:shd w:val="clear" w:color="auto" w:fill="FFFFFF"/>
        </w:rPr>
      </w:pPr>
    </w:p>
    <w:p w:rsidR="00C165EF" w:rsidRPr="003C417D" w:rsidRDefault="00C165EF" w:rsidP="004A4863">
      <w:pPr>
        <w:shd w:val="clear" w:color="auto" w:fill="FFFFFF"/>
        <w:spacing w:after="0" w:line="360" w:lineRule="auto"/>
        <w:jc w:val="both"/>
        <w:rPr>
          <w:rFonts w:ascii="Times New Roman" w:hAnsi="Times New Roman" w:cs="Times New Roman"/>
          <w:sz w:val="24"/>
          <w:szCs w:val="24"/>
          <w:shd w:val="clear" w:color="auto" w:fill="FFFFFF"/>
        </w:rPr>
      </w:pPr>
      <w:r w:rsidRPr="003C417D">
        <w:rPr>
          <w:rFonts w:ascii="Times New Roman" w:hAnsi="Times New Roman" w:cs="Times New Roman"/>
          <w:sz w:val="24"/>
          <w:szCs w:val="24"/>
          <w:shd w:val="clear" w:color="auto" w:fill="FFFFFF"/>
        </w:rPr>
        <w:t>-Realización de</w:t>
      </w:r>
      <w:r w:rsidRPr="003C417D">
        <w:rPr>
          <w:rFonts w:ascii="Times New Roman" w:hAnsi="Times New Roman" w:cs="Times New Roman"/>
          <w:b/>
          <w:sz w:val="24"/>
          <w:szCs w:val="24"/>
          <w:shd w:val="clear" w:color="auto" w:fill="FFFFFF"/>
        </w:rPr>
        <w:t xml:space="preserve"> talleres contra la Violencia Institucional/Policial </w:t>
      </w:r>
      <w:r w:rsidRPr="003C417D">
        <w:rPr>
          <w:rFonts w:ascii="Times New Roman" w:hAnsi="Times New Roman" w:cs="Times New Roman"/>
          <w:sz w:val="24"/>
          <w:szCs w:val="24"/>
          <w:shd w:val="clear" w:color="auto" w:fill="FFFFFF"/>
        </w:rPr>
        <w:t>en Centros de día e Instituciones educativas locales.</w:t>
      </w:r>
    </w:p>
    <w:p w:rsidR="00241EA2" w:rsidRPr="003C417D" w:rsidRDefault="00241EA2" w:rsidP="004A4863">
      <w:pPr>
        <w:spacing w:after="0" w:line="360" w:lineRule="auto"/>
        <w:jc w:val="both"/>
        <w:rPr>
          <w:rFonts w:ascii="Times New Roman" w:hAnsi="Times New Roman" w:cs="Times New Roman"/>
          <w:sz w:val="24"/>
          <w:szCs w:val="24"/>
        </w:rPr>
      </w:pPr>
    </w:p>
    <w:p w:rsidR="00996104" w:rsidRPr="003C417D" w:rsidRDefault="00996104" w:rsidP="004A4863">
      <w:pPr>
        <w:spacing w:after="0" w:line="360" w:lineRule="auto"/>
        <w:jc w:val="both"/>
        <w:rPr>
          <w:rFonts w:ascii="Times New Roman" w:hAnsi="Times New Roman" w:cs="Times New Roman"/>
          <w:sz w:val="24"/>
          <w:szCs w:val="24"/>
        </w:rPr>
      </w:pPr>
      <w:r w:rsidRPr="003C417D">
        <w:rPr>
          <w:rFonts w:ascii="Times New Roman" w:hAnsi="Times New Roman" w:cs="Times New Roman"/>
          <w:b/>
          <w:sz w:val="24"/>
          <w:szCs w:val="24"/>
        </w:rPr>
        <w:lastRenderedPageBreak/>
        <w:t>-Atención y seguimiento de casos</w:t>
      </w:r>
      <w:r w:rsidRPr="003C417D">
        <w:rPr>
          <w:rFonts w:ascii="Times New Roman" w:hAnsi="Times New Roman" w:cs="Times New Roman"/>
          <w:sz w:val="24"/>
          <w:szCs w:val="24"/>
        </w:rPr>
        <w:t xml:space="preserve"> que se acercan al Área, tanto de integrantes de la comunidad académica como de otras personas que llegan por alguna referencia. </w:t>
      </w:r>
    </w:p>
    <w:p w:rsidR="00A41239" w:rsidRPr="003C417D" w:rsidRDefault="00A41239" w:rsidP="004A4863">
      <w:pPr>
        <w:spacing w:after="0" w:line="360" w:lineRule="auto"/>
        <w:jc w:val="center"/>
        <w:rPr>
          <w:rFonts w:ascii="Times New Roman" w:hAnsi="Times New Roman" w:cs="Times New Roman"/>
          <w:b/>
          <w:sz w:val="24"/>
          <w:szCs w:val="24"/>
          <w:u w:val="single"/>
        </w:rPr>
      </w:pPr>
    </w:p>
    <w:p w:rsidR="00241EA2" w:rsidRPr="003C417D" w:rsidRDefault="00E92E61" w:rsidP="004A4863">
      <w:pPr>
        <w:spacing w:after="0" w:line="360" w:lineRule="auto"/>
        <w:jc w:val="center"/>
        <w:rPr>
          <w:rFonts w:ascii="Times New Roman" w:hAnsi="Times New Roman" w:cs="Times New Roman"/>
          <w:b/>
          <w:sz w:val="24"/>
          <w:szCs w:val="24"/>
          <w:u w:val="single"/>
        </w:rPr>
      </w:pPr>
      <w:r w:rsidRPr="003C417D">
        <w:rPr>
          <w:rFonts w:ascii="Times New Roman" w:hAnsi="Times New Roman" w:cs="Times New Roman"/>
          <w:b/>
          <w:sz w:val="24"/>
          <w:szCs w:val="24"/>
          <w:u w:val="single"/>
        </w:rPr>
        <w:t>Memoria, Verdad y Justicia.</w:t>
      </w:r>
    </w:p>
    <w:p w:rsidR="00F949FD" w:rsidRDefault="00F949FD" w:rsidP="004A4863">
      <w:pPr>
        <w:pStyle w:val="NormalWeb"/>
        <w:shd w:val="clear" w:color="auto" w:fill="FFFFFF"/>
        <w:spacing w:before="0" w:beforeAutospacing="0" w:after="0" w:afterAutospacing="0" w:line="360" w:lineRule="auto"/>
        <w:jc w:val="both"/>
        <w:rPr>
          <w:shd w:val="clear" w:color="auto" w:fill="FFFFFF"/>
        </w:rPr>
      </w:pPr>
      <w:r>
        <w:rPr>
          <w:shd w:val="clear" w:color="auto" w:fill="FFFFFF"/>
        </w:rPr>
        <w:t xml:space="preserve"> </w:t>
      </w:r>
    </w:p>
    <w:p w:rsidR="00883D7D" w:rsidRPr="00883D7D" w:rsidRDefault="00F949FD" w:rsidP="00200D4E">
      <w:pPr>
        <w:pStyle w:val="NormalWeb"/>
        <w:numPr>
          <w:ilvl w:val="0"/>
          <w:numId w:val="11"/>
        </w:numPr>
        <w:shd w:val="clear" w:color="auto" w:fill="FFFFFF"/>
        <w:spacing w:before="0" w:beforeAutospacing="0" w:after="0" w:afterAutospacing="0" w:line="360" w:lineRule="auto"/>
        <w:ind w:left="0" w:firstLine="0"/>
        <w:jc w:val="both"/>
      </w:pPr>
      <w:r>
        <w:rPr>
          <w:shd w:val="clear" w:color="auto" w:fill="FFFFFF"/>
        </w:rPr>
        <w:t xml:space="preserve">En el marco del </w:t>
      </w:r>
      <w:r w:rsidR="00883D7D" w:rsidRPr="00883D7D">
        <w:rPr>
          <w:b/>
          <w:shd w:val="clear" w:color="auto" w:fill="FFFFFF"/>
        </w:rPr>
        <w:t>Día Nacional por la Memoria, la Verdad y la Justicia</w:t>
      </w:r>
      <w:r w:rsidR="00883D7D" w:rsidRPr="00883D7D">
        <w:rPr>
          <w:shd w:val="clear" w:color="auto" w:fill="FFFFFF"/>
        </w:rPr>
        <w:t xml:space="preserve"> </w:t>
      </w:r>
      <w:r w:rsidR="009826CD">
        <w:rPr>
          <w:shd w:val="clear" w:color="auto" w:fill="FFFFFF"/>
        </w:rPr>
        <w:t>coordinamos</w:t>
      </w:r>
      <w:r w:rsidR="00883D7D" w:rsidRPr="00883D7D">
        <w:rPr>
          <w:shd w:val="clear" w:color="auto" w:fill="FFFFFF"/>
        </w:rPr>
        <w:t xml:space="preserve"> las actividades realizadas. Las mismas fueron </w:t>
      </w:r>
      <w:r>
        <w:rPr>
          <w:shd w:val="clear" w:color="auto" w:fill="FFFFFF"/>
        </w:rPr>
        <w:t xml:space="preserve">el </w:t>
      </w:r>
      <w:r w:rsidR="00883D7D" w:rsidRPr="00883D7D">
        <w:rPr>
          <w:shd w:val="clear" w:color="auto" w:fill="FFFFFF"/>
        </w:rPr>
        <w:t xml:space="preserve">fruto del trabajo mancomunado entre las diferentes áreas, secretarias y facultades de nuestra Institución, representantes de la Mesa </w:t>
      </w:r>
      <w:proofErr w:type="spellStart"/>
      <w:r w:rsidR="00883D7D" w:rsidRPr="00883D7D">
        <w:rPr>
          <w:shd w:val="clear" w:color="auto" w:fill="FFFFFF"/>
        </w:rPr>
        <w:t>Intersindical</w:t>
      </w:r>
      <w:proofErr w:type="spellEnd"/>
      <w:r w:rsidR="00883D7D" w:rsidRPr="00883D7D">
        <w:rPr>
          <w:shd w:val="clear" w:color="auto" w:fill="FFFFFF"/>
        </w:rPr>
        <w:t xml:space="preserve"> Tandil, representantes estudiantiles y organismos de Derechos Humanos de nuestra ciudad.</w:t>
      </w:r>
    </w:p>
    <w:p w:rsidR="00883D7D" w:rsidRPr="00883D7D" w:rsidRDefault="00883D7D" w:rsidP="004A4863">
      <w:pPr>
        <w:spacing w:after="0" w:line="360" w:lineRule="auto"/>
        <w:jc w:val="both"/>
        <w:rPr>
          <w:rFonts w:ascii="Times New Roman" w:hAnsi="Times New Roman" w:cs="Times New Roman"/>
          <w:sz w:val="24"/>
          <w:szCs w:val="24"/>
        </w:rPr>
      </w:pPr>
      <w:r w:rsidRPr="00883D7D">
        <w:rPr>
          <w:rFonts w:ascii="Times New Roman" w:hAnsi="Times New Roman" w:cs="Times New Roman"/>
          <w:sz w:val="24"/>
          <w:szCs w:val="24"/>
        </w:rPr>
        <w:t>En el transcurso de la misma se desarrollaron las siguientes actividades</w:t>
      </w:r>
      <w:r w:rsidR="00F949FD">
        <w:rPr>
          <w:rFonts w:ascii="Times New Roman" w:hAnsi="Times New Roman" w:cs="Times New Roman"/>
          <w:sz w:val="24"/>
          <w:szCs w:val="24"/>
        </w:rPr>
        <w:t xml:space="preserve"> en las diversas sedes de nuestra Universidad</w:t>
      </w:r>
      <w:r w:rsidRPr="00883D7D">
        <w:rPr>
          <w:rFonts w:ascii="Times New Roman" w:hAnsi="Times New Roman" w:cs="Times New Roman"/>
          <w:sz w:val="24"/>
          <w:szCs w:val="24"/>
        </w:rPr>
        <w:t xml:space="preserve">: </w:t>
      </w:r>
    </w:p>
    <w:p w:rsidR="00883D7D" w:rsidRPr="00883D7D" w:rsidRDefault="00883D7D" w:rsidP="004A4863">
      <w:pPr>
        <w:spacing w:after="0" w:line="360" w:lineRule="auto"/>
        <w:jc w:val="both"/>
        <w:rPr>
          <w:rFonts w:ascii="Times New Roman" w:hAnsi="Times New Roman" w:cs="Times New Roman"/>
          <w:b/>
          <w:sz w:val="24"/>
          <w:szCs w:val="24"/>
        </w:rPr>
      </w:pPr>
    </w:p>
    <w:p w:rsidR="00883D7D" w:rsidRPr="00131E63" w:rsidRDefault="00883D7D" w:rsidP="004A4863">
      <w:pPr>
        <w:spacing w:after="0" w:line="360" w:lineRule="auto"/>
        <w:jc w:val="both"/>
        <w:rPr>
          <w:rFonts w:ascii="Times New Roman" w:hAnsi="Times New Roman" w:cs="Times New Roman"/>
          <w:b/>
          <w:sz w:val="24"/>
          <w:szCs w:val="24"/>
          <w:u w:val="single"/>
        </w:rPr>
      </w:pPr>
      <w:r w:rsidRPr="00131E63">
        <w:rPr>
          <w:rFonts w:ascii="Times New Roman" w:hAnsi="Times New Roman" w:cs="Times New Roman"/>
          <w:b/>
          <w:sz w:val="24"/>
          <w:szCs w:val="24"/>
          <w:u w:val="single"/>
        </w:rPr>
        <w:t xml:space="preserve">Tandil: </w:t>
      </w:r>
    </w:p>
    <w:p w:rsidR="00883D7D" w:rsidRPr="00883D7D" w:rsidRDefault="00883D7D" w:rsidP="004A4863">
      <w:pPr>
        <w:spacing w:after="0" w:line="360" w:lineRule="auto"/>
        <w:jc w:val="both"/>
        <w:rPr>
          <w:rFonts w:ascii="Times New Roman" w:hAnsi="Times New Roman" w:cs="Times New Roman"/>
          <w:sz w:val="24"/>
          <w:szCs w:val="24"/>
        </w:rPr>
      </w:pPr>
    </w:p>
    <w:p w:rsidR="00883D7D" w:rsidRPr="00883D7D" w:rsidRDefault="00883D7D" w:rsidP="004A4863">
      <w:pPr>
        <w:pStyle w:val="Prrafodelista"/>
        <w:numPr>
          <w:ilvl w:val="0"/>
          <w:numId w:val="9"/>
        </w:numPr>
        <w:spacing w:after="0" w:line="360" w:lineRule="auto"/>
        <w:ind w:left="0" w:firstLine="0"/>
        <w:jc w:val="both"/>
        <w:rPr>
          <w:rFonts w:ascii="Times New Roman" w:hAnsi="Times New Roman" w:cs="Times New Roman"/>
          <w:sz w:val="24"/>
          <w:szCs w:val="24"/>
        </w:rPr>
      </w:pPr>
      <w:r w:rsidRPr="00883D7D">
        <w:rPr>
          <w:rFonts w:ascii="Times New Roman" w:hAnsi="Times New Roman" w:cs="Times New Roman"/>
          <w:b/>
          <w:sz w:val="24"/>
          <w:szCs w:val="24"/>
        </w:rPr>
        <w:t>“Repintadas de los pañuelos”</w:t>
      </w:r>
      <w:r w:rsidRPr="00883D7D">
        <w:rPr>
          <w:rFonts w:ascii="Times New Roman" w:hAnsi="Times New Roman" w:cs="Times New Roman"/>
          <w:sz w:val="24"/>
          <w:szCs w:val="24"/>
        </w:rPr>
        <w:t xml:space="preserve"> en la Pirámide de la Plaza Independencia, junto a SUTEBA y representantes de Memoria por la Vida en Democracia.</w:t>
      </w:r>
    </w:p>
    <w:p w:rsidR="00883D7D" w:rsidRPr="00883D7D" w:rsidRDefault="00883D7D" w:rsidP="004A4863">
      <w:pPr>
        <w:spacing w:after="0" w:line="360" w:lineRule="auto"/>
        <w:jc w:val="both"/>
        <w:rPr>
          <w:rFonts w:ascii="Times New Roman" w:hAnsi="Times New Roman" w:cs="Times New Roman"/>
          <w:sz w:val="24"/>
          <w:szCs w:val="24"/>
        </w:rPr>
      </w:pPr>
    </w:p>
    <w:p w:rsidR="00883D7D" w:rsidRPr="00883D7D" w:rsidRDefault="00CF1398" w:rsidP="004A4863">
      <w:pPr>
        <w:pStyle w:val="Prrafodelista"/>
        <w:numPr>
          <w:ilvl w:val="0"/>
          <w:numId w:val="9"/>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Emplazamiento en la Biblioteca C</w:t>
      </w:r>
      <w:r w:rsidR="00883D7D" w:rsidRPr="00883D7D">
        <w:rPr>
          <w:rFonts w:ascii="Times New Roman" w:hAnsi="Times New Roman" w:cs="Times New Roman"/>
          <w:sz w:val="24"/>
          <w:szCs w:val="24"/>
        </w:rPr>
        <w:t>entral</w:t>
      </w:r>
      <w:r>
        <w:rPr>
          <w:rFonts w:ascii="Times New Roman" w:hAnsi="Times New Roman" w:cs="Times New Roman"/>
          <w:sz w:val="24"/>
          <w:szCs w:val="24"/>
        </w:rPr>
        <w:t xml:space="preserve"> de la UNICEN</w:t>
      </w:r>
      <w:r w:rsidR="00883D7D" w:rsidRPr="00883D7D">
        <w:rPr>
          <w:rFonts w:ascii="Times New Roman" w:hAnsi="Times New Roman" w:cs="Times New Roman"/>
          <w:sz w:val="24"/>
          <w:szCs w:val="24"/>
        </w:rPr>
        <w:t xml:space="preserve"> de las baldosas removidas de la Plaza de Mayo con la reproducción del histórico pañuelo blanco</w:t>
      </w:r>
      <w:r>
        <w:rPr>
          <w:rFonts w:ascii="Times New Roman" w:hAnsi="Times New Roman" w:cs="Times New Roman"/>
          <w:sz w:val="24"/>
          <w:szCs w:val="24"/>
        </w:rPr>
        <w:t>, que fueran donadas</w:t>
      </w:r>
      <w:r w:rsidR="00883D7D" w:rsidRPr="00883D7D">
        <w:rPr>
          <w:rFonts w:ascii="Times New Roman" w:hAnsi="Times New Roman" w:cs="Times New Roman"/>
          <w:sz w:val="24"/>
          <w:szCs w:val="24"/>
        </w:rPr>
        <w:t xml:space="preserve"> </w:t>
      </w:r>
      <w:r>
        <w:rPr>
          <w:rFonts w:ascii="Times New Roman" w:hAnsi="Times New Roman" w:cs="Times New Roman"/>
          <w:sz w:val="24"/>
          <w:szCs w:val="24"/>
        </w:rPr>
        <w:t xml:space="preserve">por </w:t>
      </w:r>
      <w:r w:rsidR="00883D7D" w:rsidRPr="00883D7D">
        <w:rPr>
          <w:rFonts w:ascii="Times New Roman" w:hAnsi="Times New Roman" w:cs="Times New Roman"/>
          <w:sz w:val="24"/>
          <w:szCs w:val="24"/>
        </w:rPr>
        <w:t>la Asociación Madres de Plaza de Mayo a la UNICEN. Actividad denominada “</w:t>
      </w:r>
      <w:r w:rsidR="00883D7D" w:rsidRPr="00883D7D">
        <w:rPr>
          <w:rFonts w:ascii="Times New Roman" w:hAnsi="Times New Roman" w:cs="Times New Roman"/>
          <w:b/>
          <w:sz w:val="24"/>
          <w:szCs w:val="24"/>
        </w:rPr>
        <w:t>Baldosas por la Memoria</w:t>
      </w:r>
      <w:r w:rsidR="00883D7D" w:rsidRPr="00883D7D">
        <w:rPr>
          <w:rFonts w:ascii="Times New Roman" w:hAnsi="Times New Roman" w:cs="Times New Roman"/>
          <w:sz w:val="24"/>
          <w:szCs w:val="24"/>
        </w:rPr>
        <w:t>”.</w:t>
      </w:r>
    </w:p>
    <w:p w:rsidR="00883D7D" w:rsidRPr="00883D7D" w:rsidRDefault="00883D7D" w:rsidP="004A4863">
      <w:pPr>
        <w:spacing w:after="0" w:line="360" w:lineRule="auto"/>
        <w:jc w:val="both"/>
        <w:rPr>
          <w:rFonts w:ascii="Times New Roman" w:hAnsi="Times New Roman" w:cs="Times New Roman"/>
          <w:sz w:val="24"/>
          <w:szCs w:val="24"/>
        </w:rPr>
      </w:pPr>
    </w:p>
    <w:p w:rsidR="00883D7D" w:rsidRPr="00883D7D" w:rsidRDefault="00883D7D" w:rsidP="004A4863">
      <w:pPr>
        <w:pStyle w:val="Prrafodelista"/>
        <w:numPr>
          <w:ilvl w:val="0"/>
          <w:numId w:val="9"/>
        </w:numPr>
        <w:spacing w:after="0" w:line="360" w:lineRule="auto"/>
        <w:ind w:left="0" w:firstLine="0"/>
        <w:jc w:val="both"/>
        <w:rPr>
          <w:rFonts w:ascii="Times New Roman" w:hAnsi="Times New Roman" w:cs="Times New Roman"/>
          <w:sz w:val="24"/>
          <w:szCs w:val="24"/>
        </w:rPr>
      </w:pPr>
      <w:r w:rsidRPr="00883D7D">
        <w:rPr>
          <w:rFonts w:ascii="Times New Roman" w:hAnsi="Times New Roman" w:cs="Times New Roman"/>
          <w:b/>
          <w:sz w:val="24"/>
          <w:szCs w:val="24"/>
        </w:rPr>
        <w:t>Proyecciones para escuelas secundarias</w:t>
      </w:r>
      <w:r w:rsidR="00CF1398">
        <w:rPr>
          <w:rFonts w:ascii="Times New Roman" w:hAnsi="Times New Roman" w:cs="Times New Roman"/>
          <w:sz w:val="24"/>
          <w:szCs w:val="24"/>
        </w:rPr>
        <w:t xml:space="preserve"> en el E</w:t>
      </w:r>
      <w:r w:rsidRPr="00883D7D">
        <w:rPr>
          <w:rFonts w:ascii="Times New Roman" w:hAnsi="Times New Roman" w:cs="Times New Roman"/>
          <w:sz w:val="24"/>
          <w:szCs w:val="24"/>
        </w:rPr>
        <w:t xml:space="preserve">spacio INCAA UNICEN del documental “La parte por el todo” de </w:t>
      </w:r>
      <w:hyperlink r:id="rId8" w:history="1">
        <w:r w:rsidRPr="00883D7D">
          <w:rPr>
            <w:rFonts w:ascii="Times New Roman" w:hAnsi="Times New Roman" w:cs="Times New Roman"/>
            <w:sz w:val="24"/>
            <w:szCs w:val="24"/>
            <w:shd w:val="clear" w:color="auto" w:fill="FFFFFF"/>
          </w:rPr>
          <w:t xml:space="preserve">Roberto </w:t>
        </w:r>
        <w:proofErr w:type="spellStart"/>
        <w:r w:rsidRPr="00883D7D">
          <w:rPr>
            <w:rFonts w:ascii="Times New Roman" w:hAnsi="Times New Roman" w:cs="Times New Roman"/>
            <w:sz w:val="24"/>
            <w:szCs w:val="24"/>
            <w:shd w:val="clear" w:color="auto" w:fill="FFFFFF"/>
          </w:rPr>
          <w:t>Persano</w:t>
        </w:r>
        <w:proofErr w:type="spellEnd"/>
      </w:hyperlink>
      <w:r w:rsidRPr="00883D7D">
        <w:rPr>
          <w:rFonts w:ascii="Times New Roman" w:hAnsi="Times New Roman" w:cs="Times New Roman"/>
          <w:sz w:val="24"/>
          <w:szCs w:val="24"/>
          <w:shd w:val="clear" w:color="auto" w:fill="FFFFFF"/>
        </w:rPr>
        <w:t>, </w:t>
      </w:r>
      <w:hyperlink r:id="rId9" w:history="1">
        <w:r w:rsidRPr="00883D7D">
          <w:rPr>
            <w:rFonts w:ascii="Times New Roman" w:hAnsi="Times New Roman" w:cs="Times New Roman"/>
            <w:sz w:val="24"/>
            <w:szCs w:val="24"/>
            <w:shd w:val="clear" w:color="auto" w:fill="FFFFFF"/>
          </w:rPr>
          <w:t>Andrés Martínez Cantó</w:t>
        </w:r>
      </w:hyperlink>
      <w:r w:rsidRPr="00883D7D">
        <w:rPr>
          <w:rFonts w:ascii="Times New Roman" w:hAnsi="Times New Roman" w:cs="Times New Roman"/>
          <w:sz w:val="24"/>
          <w:szCs w:val="24"/>
          <w:shd w:val="clear" w:color="auto" w:fill="FFFFFF"/>
        </w:rPr>
        <w:t>, </w:t>
      </w:r>
      <w:hyperlink r:id="rId10" w:history="1">
        <w:r w:rsidRPr="00883D7D">
          <w:rPr>
            <w:rFonts w:ascii="Times New Roman" w:hAnsi="Times New Roman" w:cs="Times New Roman"/>
            <w:sz w:val="24"/>
            <w:szCs w:val="24"/>
            <w:shd w:val="clear" w:color="auto" w:fill="FFFFFF"/>
          </w:rPr>
          <w:t xml:space="preserve">Santiago </w:t>
        </w:r>
        <w:proofErr w:type="spellStart"/>
        <w:r w:rsidRPr="00883D7D">
          <w:rPr>
            <w:rFonts w:ascii="Times New Roman" w:hAnsi="Times New Roman" w:cs="Times New Roman"/>
            <w:sz w:val="24"/>
            <w:szCs w:val="24"/>
            <w:shd w:val="clear" w:color="auto" w:fill="FFFFFF"/>
          </w:rPr>
          <w:t>Nacif</w:t>
        </w:r>
        <w:proofErr w:type="spellEnd"/>
        <w:r w:rsidRPr="00883D7D">
          <w:rPr>
            <w:rFonts w:ascii="Times New Roman" w:hAnsi="Times New Roman" w:cs="Times New Roman"/>
            <w:sz w:val="24"/>
            <w:szCs w:val="24"/>
            <w:shd w:val="clear" w:color="auto" w:fill="FFFFFF"/>
          </w:rPr>
          <w:t xml:space="preserve"> Cabrera</w:t>
        </w:r>
      </w:hyperlink>
      <w:r w:rsidRPr="00883D7D">
        <w:rPr>
          <w:rFonts w:ascii="Times New Roman" w:hAnsi="Times New Roman" w:cs="Times New Roman"/>
          <w:sz w:val="24"/>
          <w:szCs w:val="24"/>
        </w:rPr>
        <w:t>. Participaron estudiantes de las escuelas Normal, Sábato, Comercio, Nuestra Tierra, San José y la escuela número 5.</w:t>
      </w:r>
    </w:p>
    <w:p w:rsidR="00883D7D" w:rsidRPr="00883D7D" w:rsidRDefault="00883D7D" w:rsidP="004A4863">
      <w:pPr>
        <w:spacing w:after="0" w:line="360" w:lineRule="auto"/>
        <w:jc w:val="both"/>
        <w:rPr>
          <w:rFonts w:ascii="Times New Roman" w:hAnsi="Times New Roman" w:cs="Times New Roman"/>
          <w:sz w:val="24"/>
          <w:szCs w:val="24"/>
        </w:rPr>
      </w:pPr>
    </w:p>
    <w:p w:rsidR="00883D7D" w:rsidRPr="00883D7D" w:rsidRDefault="00883D7D" w:rsidP="004A4863">
      <w:pPr>
        <w:pStyle w:val="Prrafodelista"/>
        <w:numPr>
          <w:ilvl w:val="0"/>
          <w:numId w:val="9"/>
        </w:numPr>
        <w:shd w:val="clear" w:color="auto" w:fill="FFFFFF"/>
        <w:spacing w:after="0" w:line="360" w:lineRule="auto"/>
        <w:ind w:left="0" w:firstLine="0"/>
        <w:rPr>
          <w:rFonts w:ascii="Times New Roman" w:eastAsia="Times New Roman" w:hAnsi="Times New Roman" w:cs="Times New Roman"/>
          <w:sz w:val="24"/>
          <w:szCs w:val="24"/>
          <w:lang w:eastAsia="es-AR"/>
        </w:rPr>
      </w:pPr>
      <w:r w:rsidRPr="00883D7D">
        <w:rPr>
          <w:rFonts w:ascii="Times New Roman" w:eastAsia="Times New Roman" w:hAnsi="Times New Roman" w:cs="Times New Roman"/>
          <w:sz w:val="24"/>
          <w:szCs w:val="24"/>
          <w:lang w:eastAsia="es-AR"/>
        </w:rPr>
        <w:t>Presentación de la muestra "</w:t>
      </w:r>
      <w:r w:rsidRPr="00883D7D">
        <w:rPr>
          <w:rFonts w:ascii="Times New Roman" w:eastAsia="Times New Roman" w:hAnsi="Times New Roman" w:cs="Times New Roman"/>
          <w:b/>
          <w:sz w:val="24"/>
          <w:szCs w:val="24"/>
          <w:lang w:eastAsia="es-AR"/>
        </w:rPr>
        <w:t>Reminiscencia</w:t>
      </w:r>
      <w:r w:rsidRPr="00883D7D">
        <w:rPr>
          <w:rFonts w:ascii="Times New Roman" w:eastAsia="Times New Roman" w:hAnsi="Times New Roman" w:cs="Times New Roman"/>
          <w:sz w:val="24"/>
          <w:szCs w:val="24"/>
          <w:lang w:eastAsia="es-AR"/>
        </w:rPr>
        <w:t xml:space="preserve">" de Juan César y Rodrigo </w:t>
      </w:r>
      <w:proofErr w:type="spellStart"/>
      <w:r w:rsidRPr="00883D7D">
        <w:rPr>
          <w:rFonts w:ascii="Times New Roman" w:eastAsia="Times New Roman" w:hAnsi="Times New Roman" w:cs="Times New Roman"/>
          <w:sz w:val="24"/>
          <w:szCs w:val="24"/>
          <w:lang w:eastAsia="es-AR"/>
        </w:rPr>
        <w:t>Achaval</w:t>
      </w:r>
      <w:proofErr w:type="spellEnd"/>
      <w:r w:rsidRPr="00883D7D">
        <w:rPr>
          <w:rFonts w:ascii="Times New Roman" w:eastAsia="Times New Roman" w:hAnsi="Times New Roman" w:cs="Times New Roman"/>
          <w:sz w:val="24"/>
          <w:szCs w:val="24"/>
          <w:lang w:eastAsia="es-AR"/>
        </w:rPr>
        <w:t xml:space="preserve"> en el MUMBAT</w:t>
      </w:r>
      <w:r w:rsidR="00CF1398">
        <w:rPr>
          <w:rFonts w:ascii="Times New Roman" w:eastAsia="Times New Roman" w:hAnsi="Times New Roman" w:cs="Times New Roman"/>
          <w:sz w:val="24"/>
          <w:szCs w:val="24"/>
          <w:lang w:eastAsia="es-AR"/>
        </w:rPr>
        <w:t>.</w:t>
      </w:r>
    </w:p>
    <w:p w:rsidR="00883D7D" w:rsidRPr="00883D7D" w:rsidRDefault="00883D7D" w:rsidP="004A4863">
      <w:pPr>
        <w:shd w:val="clear" w:color="auto" w:fill="FFFFFF"/>
        <w:spacing w:after="0" w:line="360" w:lineRule="auto"/>
        <w:rPr>
          <w:rFonts w:ascii="Times New Roman" w:eastAsia="Times New Roman" w:hAnsi="Times New Roman" w:cs="Times New Roman"/>
          <w:sz w:val="24"/>
          <w:szCs w:val="24"/>
          <w:lang w:eastAsia="es-AR"/>
        </w:rPr>
      </w:pPr>
    </w:p>
    <w:p w:rsidR="002C68BB" w:rsidRPr="002C68BB" w:rsidRDefault="00883D7D" w:rsidP="004A4863">
      <w:pPr>
        <w:pStyle w:val="Prrafodelista"/>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883D7D">
        <w:rPr>
          <w:rFonts w:ascii="Times New Roman" w:hAnsi="Times New Roman" w:cs="Times New Roman"/>
          <w:sz w:val="24"/>
          <w:szCs w:val="24"/>
          <w:shd w:val="clear" w:color="auto" w:fill="FFFFFF"/>
        </w:rPr>
        <w:lastRenderedPageBreak/>
        <w:t xml:space="preserve">Exposición de la </w:t>
      </w:r>
      <w:r w:rsidRPr="00883D7D">
        <w:rPr>
          <w:rFonts w:ascii="Times New Roman" w:hAnsi="Times New Roman" w:cs="Times New Roman"/>
          <w:b/>
          <w:sz w:val="24"/>
          <w:szCs w:val="24"/>
          <w:shd w:val="clear" w:color="auto" w:fill="FFFFFF"/>
        </w:rPr>
        <w:t xml:space="preserve">Muestra fotográfica "Sobrevivientes, resistencias, luchas y alegría colectiva" </w:t>
      </w:r>
      <w:r w:rsidRPr="00883D7D">
        <w:rPr>
          <w:rFonts w:ascii="Times New Roman" w:hAnsi="Times New Roman" w:cs="Times New Roman"/>
          <w:sz w:val="24"/>
          <w:szCs w:val="24"/>
          <w:shd w:val="clear" w:color="auto" w:fill="FFFFFF"/>
        </w:rPr>
        <w:t>en el</w:t>
      </w:r>
      <w:r w:rsidRPr="00883D7D">
        <w:rPr>
          <w:rFonts w:ascii="Times New Roman" w:hAnsi="Times New Roman" w:cs="Times New Roman"/>
          <w:b/>
          <w:sz w:val="24"/>
          <w:szCs w:val="24"/>
          <w:shd w:val="clear" w:color="auto" w:fill="FFFFFF"/>
        </w:rPr>
        <w:t xml:space="preserve"> </w:t>
      </w:r>
      <w:r w:rsidRPr="00883D7D">
        <w:rPr>
          <w:rFonts w:ascii="Times New Roman" w:hAnsi="Times New Roman" w:cs="Times New Roman"/>
          <w:sz w:val="24"/>
          <w:szCs w:val="24"/>
          <w:shd w:val="clear" w:color="auto" w:fill="FFFFFF"/>
        </w:rPr>
        <w:t>Ha</w:t>
      </w:r>
      <w:r w:rsidR="002C68BB">
        <w:rPr>
          <w:rFonts w:ascii="Times New Roman" w:hAnsi="Times New Roman" w:cs="Times New Roman"/>
          <w:sz w:val="24"/>
          <w:szCs w:val="24"/>
          <w:shd w:val="clear" w:color="auto" w:fill="FFFFFF"/>
        </w:rPr>
        <w:t>ll Facultad de Ciencias Humanas.</w:t>
      </w:r>
    </w:p>
    <w:p w:rsidR="00883D7D" w:rsidRPr="002C68BB" w:rsidRDefault="002C68BB" w:rsidP="004A4863">
      <w:pPr>
        <w:shd w:val="clear" w:color="auto" w:fill="FFFFFF"/>
        <w:spacing w:after="0" w:line="360" w:lineRule="auto"/>
        <w:jc w:val="both"/>
        <w:rPr>
          <w:rFonts w:ascii="Times New Roman" w:eastAsia="Times New Roman" w:hAnsi="Times New Roman" w:cs="Times New Roman"/>
          <w:sz w:val="24"/>
          <w:szCs w:val="24"/>
          <w:lang w:eastAsia="es-AR"/>
        </w:rPr>
      </w:pPr>
      <w:r w:rsidRPr="002C68BB">
        <w:rPr>
          <w:rFonts w:ascii="Times New Roman" w:eastAsia="Times New Roman" w:hAnsi="Times New Roman" w:cs="Times New Roman"/>
          <w:sz w:val="24"/>
          <w:szCs w:val="24"/>
          <w:lang w:eastAsia="es-AR"/>
        </w:rPr>
        <w:t xml:space="preserve"> </w:t>
      </w:r>
    </w:p>
    <w:p w:rsidR="00883D7D" w:rsidRPr="00883D7D" w:rsidRDefault="00883D7D" w:rsidP="004A4863">
      <w:pPr>
        <w:pStyle w:val="Prrafodelista"/>
        <w:numPr>
          <w:ilvl w:val="0"/>
          <w:numId w:val="9"/>
        </w:numPr>
        <w:shd w:val="clear" w:color="auto" w:fill="FFFFFF"/>
        <w:spacing w:after="0" w:line="360" w:lineRule="auto"/>
        <w:ind w:left="0" w:firstLine="0"/>
        <w:jc w:val="both"/>
        <w:rPr>
          <w:rFonts w:ascii="Times New Roman" w:hAnsi="Times New Roman" w:cs="Times New Roman"/>
          <w:sz w:val="24"/>
          <w:szCs w:val="24"/>
          <w:shd w:val="clear" w:color="auto" w:fill="FFFFFF"/>
        </w:rPr>
      </w:pPr>
      <w:r w:rsidRPr="00883D7D">
        <w:rPr>
          <w:rFonts w:ascii="Times New Roman" w:hAnsi="Times New Roman" w:cs="Times New Roman"/>
          <w:b/>
          <w:sz w:val="24"/>
          <w:szCs w:val="24"/>
          <w:shd w:val="clear" w:color="auto" w:fill="FFFFFF"/>
        </w:rPr>
        <w:t>Realización de Charla Debate "Sindicalismo y Dictadura: Modelo Económico y disciplinamiento obrero</w:t>
      </w:r>
      <w:r w:rsidRPr="00883D7D">
        <w:rPr>
          <w:rFonts w:ascii="Times New Roman" w:hAnsi="Times New Roman" w:cs="Times New Roman"/>
          <w:sz w:val="24"/>
          <w:szCs w:val="24"/>
          <w:shd w:val="clear" w:color="auto" w:fill="FFFFFF"/>
        </w:rPr>
        <w:t xml:space="preserve">". Actividad organizada </w:t>
      </w:r>
      <w:r w:rsidR="002C68BB">
        <w:rPr>
          <w:rFonts w:ascii="Times New Roman" w:hAnsi="Times New Roman" w:cs="Times New Roman"/>
          <w:sz w:val="24"/>
          <w:szCs w:val="24"/>
          <w:shd w:val="clear" w:color="auto" w:fill="FFFFFF"/>
        </w:rPr>
        <w:t>en conjunto</w:t>
      </w:r>
      <w:r w:rsidRPr="00883D7D">
        <w:rPr>
          <w:rFonts w:ascii="Times New Roman" w:hAnsi="Times New Roman" w:cs="Times New Roman"/>
          <w:sz w:val="24"/>
          <w:szCs w:val="24"/>
          <w:shd w:val="clear" w:color="auto" w:fill="FFFFFF"/>
        </w:rPr>
        <w:t xml:space="preserve">  Mesa </w:t>
      </w:r>
      <w:proofErr w:type="spellStart"/>
      <w:r w:rsidRPr="00883D7D">
        <w:rPr>
          <w:rFonts w:ascii="Times New Roman" w:hAnsi="Times New Roman" w:cs="Times New Roman"/>
          <w:sz w:val="24"/>
          <w:szCs w:val="24"/>
          <w:shd w:val="clear" w:color="auto" w:fill="FFFFFF"/>
        </w:rPr>
        <w:t>Intersindical</w:t>
      </w:r>
      <w:proofErr w:type="spellEnd"/>
      <w:r w:rsidRPr="00883D7D">
        <w:rPr>
          <w:rFonts w:ascii="Times New Roman" w:hAnsi="Times New Roman" w:cs="Times New Roman"/>
          <w:sz w:val="24"/>
          <w:szCs w:val="24"/>
          <w:shd w:val="clear" w:color="auto" w:fill="FFFFFF"/>
        </w:rPr>
        <w:t xml:space="preserve"> Tandil (MIT).</w:t>
      </w:r>
    </w:p>
    <w:p w:rsidR="00883D7D" w:rsidRPr="00883D7D" w:rsidRDefault="00883D7D" w:rsidP="004A4863">
      <w:pPr>
        <w:shd w:val="clear" w:color="auto" w:fill="FFFFFF"/>
        <w:spacing w:after="0" w:line="360" w:lineRule="auto"/>
        <w:rPr>
          <w:rFonts w:ascii="Times New Roman" w:hAnsi="Times New Roman" w:cs="Times New Roman"/>
          <w:sz w:val="24"/>
          <w:szCs w:val="24"/>
          <w:shd w:val="clear" w:color="auto" w:fill="FFFFFF"/>
        </w:rPr>
      </w:pPr>
    </w:p>
    <w:p w:rsidR="00883D7D" w:rsidRDefault="00883D7D" w:rsidP="004A4863">
      <w:pPr>
        <w:pStyle w:val="Prrafodelista"/>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2C68BB">
        <w:rPr>
          <w:rFonts w:ascii="Times New Roman" w:hAnsi="Times New Roman" w:cs="Times New Roman"/>
          <w:sz w:val="24"/>
          <w:szCs w:val="24"/>
          <w:shd w:val="clear" w:color="auto" w:fill="FFFFFF"/>
        </w:rPr>
        <w:t>Presentación de la Obra de teatro</w:t>
      </w:r>
      <w:r w:rsidRPr="002C68BB">
        <w:rPr>
          <w:rFonts w:ascii="Times New Roman" w:eastAsia="Times New Roman" w:hAnsi="Times New Roman" w:cs="Times New Roman"/>
          <w:sz w:val="24"/>
          <w:szCs w:val="24"/>
          <w:lang w:eastAsia="es-AR"/>
        </w:rPr>
        <w:t>: "</w:t>
      </w:r>
      <w:r w:rsidRPr="002C68BB">
        <w:rPr>
          <w:rFonts w:ascii="Times New Roman" w:eastAsia="Times New Roman" w:hAnsi="Times New Roman" w:cs="Times New Roman"/>
          <w:b/>
          <w:sz w:val="24"/>
          <w:szCs w:val="24"/>
          <w:lang w:eastAsia="es-AR"/>
        </w:rPr>
        <w:t>Arrancados (la poesía es posible</w:t>
      </w:r>
      <w:r w:rsidR="002C68BB" w:rsidRPr="002C68BB">
        <w:rPr>
          <w:rFonts w:ascii="Times New Roman" w:eastAsia="Times New Roman" w:hAnsi="Times New Roman" w:cs="Times New Roman"/>
          <w:sz w:val="24"/>
          <w:szCs w:val="24"/>
          <w:lang w:eastAsia="es-AR"/>
        </w:rPr>
        <w:t xml:space="preserve">)" de </w:t>
      </w:r>
      <w:r w:rsidRPr="002C68BB">
        <w:rPr>
          <w:rFonts w:ascii="Times New Roman" w:eastAsia="Times New Roman" w:hAnsi="Times New Roman" w:cs="Times New Roman"/>
          <w:sz w:val="24"/>
          <w:szCs w:val="24"/>
          <w:lang w:eastAsia="es-AR"/>
        </w:rPr>
        <w:t xml:space="preserve">Andrea Juliá. </w:t>
      </w:r>
    </w:p>
    <w:p w:rsidR="002C68BB" w:rsidRPr="002C68BB" w:rsidRDefault="002C68BB" w:rsidP="004A4863">
      <w:pPr>
        <w:shd w:val="clear" w:color="auto" w:fill="FFFFFF"/>
        <w:spacing w:after="0" w:line="360" w:lineRule="auto"/>
        <w:jc w:val="both"/>
        <w:rPr>
          <w:rFonts w:ascii="Times New Roman" w:eastAsia="Times New Roman" w:hAnsi="Times New Roman" w:cs="Times New Roman"/>
          <w:sz w:val="24"/>
          <w:szCs w:val="24"/>
          <w:lang w:eastAsia="es-AR"/>
        </w:rPr>
      </w:pPr>
    </w:p>
    <w:p w:rsidR="00883D7D" w:rsidRPr="00883D7D" w:rsidRDefault="00883D7D" w:rsidP="004A4863">
      <w:pPr>
        <w:pStyle w:val="Prrafodelista"/>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883D7D">
        <w:rPr>
          <w:rFonts w:ascii="Times New Roman" w:hAnsi="Times New Roman" w:cs="Times New Roman"/>
          <w:b/>
          <w:sz w:val="24"/>
          <w:szCs w:val="24"/>
          <w:shd w:val="clear" w:color="auto" w:fill="FFFFFF"/>
        </w:rPr>
        <w:t>Emplazamiento de Placa en conmemoración a Susana Valor en la plaza que lleva su nombre</w:t>
      </w:r>
      <w:r w:rsidR="002C68BB">
        <w:rPr>
          <w:rFonts w:ascii="Times New Roman" w:hAnsi="Times New Roman" w:cs="Times New Roman"/>
          <w:sz w:val="24"/>
          <w:szCs w:val="24"/>
          <w:shd w:val="clear" w:color="auto" w:fill="FFFFFF"/>
        </w:rPr>
        <w:t xml:space="preserve">, en conjunto con </w:t>
      </w:r>
      <w:r w:rsidRPr="00883D7D">
        <w:rPr>
          <w:rFonts w:ascii="Times New Roman" w:hAnsi="Times New Roman" w:cs="Times New Roman"/>
          <w:sz w:val="24"/>
          <w:szCs w:val="24"/>
          <w:shd w:val="clear" w:color="auto" w:fill="FFFFFF"/>
        </w:rPr>
        <w:t>organismos de Derechos Humanos, sindicale</w:t>
      </w:r>
      <w:r w:rsidR="002C68BB">
        <w:rPr>
          <w:rFonts w:ascii="Times New Roman" w:hAnsi="Times New Roman" w:cs="Times New Roman"/>
          <w:sz w:val="24"/>
          <w:szCs w:val="24"/>
          <w:shd w:val="clear" w:color="auto" w:fill="FFFFFF"/>
        </w:rPr>
        <w:t xml:space="preserve">s y políticos de nuestra ciudad, en el Barrio La Movediza. </w:t>
      </w:r>
    </w:p>
    <w:p w:rsidR="00883D7D" w:rsidRPr="00883D7D" w:rsidRDefault="00883D7D" w:rsidP="004A4863">
      <w:pPr>
        <w:shd w:val="clear" w:color="auto" w:fill="FFFFFF"/>
        <w:spacing w:after="0" w:line="360" w:lineRule="auto"/>
        <w:jc w:val="both"/>
        <w:rPr>
          <w:rFonts w:ascii="Times New Roman" w:eastAsia="Times New Roman" w:hAnsi="Times New Roman" w:cs="Times New Roman"/>
          <w:sz w:val="24"/>
          <w:szCs w:val="24"/>
          <w:lang w:eastAsia="es-AR"/>
        </w:rPr>
      </w:pPr>
    </w:p>
    <w:p w:rsidR="00883D7D" w:rsidRPr="00883D7D" w:rsidRDefault="00883D7D" w:rsidP="004A4863">
      <w:pPr>
        <w:pStyle w:val="Prrafodelista"/>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883D7D">
        <w:rPr>
          <w:rFonts w:ascii="Times New Roman" w:eastAsia="Times New Roman" w:hAnsi="Times New Roman" w:cs="Times New Roman"/>
          <w:sz w:val="24"/>
          <w:szCs w:val="24"/>
          <w:lang w:eastAsia="es-AR"/>
        </w:rPr>
        <w:t xml:space="preserve">Presentación de  </w:t>
      </w:r>
      <w:r w:rsidRPr="00883D7D">
        <w:rPr>
          <w:rFonts w:ascii="Times New Roman" w:eastAsia="Times New Roman" w:hAnsi="Times New Roman" w:cs="Times New Roman"/>
          <w:b/>
          <w:sz w:val="24"/>
          <w:szCs w:val="24"/>
          <w:lang w:eastAsia="es-AR"/>
        </w:rPr>
        <w:t>"Canciones prohibidas</w:t>
      </w:r>
      <w:r w:rsidR="002C68BB">
        <w:rPr>
          <w:rFonts w:ascii="Times New Roman" w:eastAsia="Times New Roman" w:hAnsi="Times New Roman" w:cs="Times New Roman"/>
          <w:sz w:val="24"/>
          <w:szCs w:val="24"/>
          <w:lang w:eastAsia="es-AR"/>
        </w:rPr>
        <w:t>", c</w:t>
      </w:r>
      <w:r w:rsidRPr="00883D7D">
        <w:rPr>
          <w:rFonts w:ascii="Times New Roman" w:eastAsia="Times New Roman" w:hAnsi="Times New Roman" w:cs="Times New Roman"/>
          <w:sz w:val="24"/>
          <w:szCs w:val="24"/>
          <w:lang w:eastAsia="es-AR"/>
        </w:rPr>
        <w:t>oncierto musical donde artistas locales interpretaran piezas musicales prohibidas en épocas de la dictadura</w:t>
      </w:r>
      <w:r w:rsidR="002C68BB">
        <w:rPr>
          <w:rFonts w:ascii="Times New Roman" w:eastAsia="Times New Roman" w:hAnsi="Times New Roman" w:cs="Times New Roman"/>
          <w:sz w:val="24"/>
          <w:szCs w:val="24"/>
          <w:lang w:eastAsia="es-AR"/>
        </w:rPr>
        <w:t xml:space="preserve"> en el </w:t>
      </w:r>
      <w:r w:rsidRPr="00883D7D">
        <w:rPr>
          <w:rFonts w:ascii="Times New Roman" w:eastAsia="Times New Roman" w:hAnsi="Times New Roman" w:cs="Times New Roman"/>
          <w:sz w:val="24"/>
          <w:szCs w:val="24"/>
          <w:lang w:eastAsia="es-AR"/>
        </w:rPr>
        <w:t xml:space="preserve"> MUMBAT</w:t>
      </w:r>
      <w:r w:rsidR="002C68BB">
        <w:rPr>
          <w:rFonts w:ascii="Times New Roman" w:eastAsia="Times New Roman" w:hAnsi="Times New Roman" w:cs="Times New Roman"/>
          <w:sz w:val="24"/>
          <w:szCs w:val="24"/>
          <w:lang w:eastAsia="es-AR"/>
        </w:rPr>
        <w:t xml:space="preserve">. </w:t>
      </w:r>
    </w:p>
    <w:p w:rsidR="00883D7D" w:rsidRPr="00883D7D" w:rsidRDefault="00883D7D" w:rsidP="004A4863">
      <w:pPr>
        <w:pStyle w:val="Prrafodelista"/>
        <w:spacing w:after="0" w:line="360" w:lineRule="auto"/>
        <w:ind w:left="0"/>
        <w:rPr>
          <w:rFonts w:ascii="Times New Roman" w:eastAsia="Times New Roman" w:hAnsi="Times New Roman" w:cs="Times New Roman"/>
          <w:sz w:val="24"/>
          <w:szCs w:val="24"/>
          <w:lang w:eastAsia="es-AR"/>
        </w:rPr>
      </w:pPr>
    </w:p>
    <w:p w:rsidR="00883D7D" w:rsidRPr="00883D7D" w:rsidRDefault="00883D7D" w:rsidP="004A4863">
      <w:pPr>
        <w:pStyle w:val="Prrafodelista"/>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883D7D">
        <w:rPr>
          <w:rFonts w:ascii="Times New Roman" w:eastAsia="Times New Roman" w:hAnsi="Times New Roman" w:cs="Times New Roman"/>
          <w:b/>
          <w:sz w:val="24"/>
          <w:szCs w:val="24"/>
          <w:lang w:eastAsia="es-AR"/>
        </w:rPr>
        <w:t xml:space="preserve">Proyección </w:t>
      </w:r>
      <w:r w:rsidR="002C68BB">
        <w:rPr>
          <w:rFonts w:ascii="Times New Roman" w:eastAsia="Times New Roman" w:hAnsi="Times New Roman" w:cs="Times New Roman"/>
          <w:b/>
          <w:sz w:val="24"/>
          <w:szCs w:val="24"/>
          <w:lang w:eastAsia="es-AR"/>
        </w:rPr>
        <w:t xml:space="preserve">de la </w:t>
      </w:r>
      <w:r w:rsidRPr="00883D7D">
        <w:rPr>
          <w:rFonts w:ascii="Times New Roman" w:eastAsia="Times New Roman" w:hAnsi="Times New Roman" w:cs="Times New Roman"/>
          <w:b/>
          <w:sz w:val="24"/>
          <w:szCs w:val="24"/>
          <w:lang w:eastAsia="es-AR"/>
        </w:rPr>
        <w:t>Película "Rojo"</w:t>
      </w:r>
      <w:r w:rsidR="002C68BB">
        <w:rPr>
          <w:rFonts w:ascii="Times New Roman" w:eastAsia="Times New Roman" w:hAnsi="Times New Roman" w:cs="Times New Roman"/>
          <w:b/>
          <w:sz w:val="24"/>
          <w:szCs w:val="24"/>
          <w:lang w:eastAsia="es-AR"/>
        </w:rPr>
        <w:t xml:space="preserve"> </w:t>
      </w:r>
      <w:r w:rsidR="002C68BB">
        <w:rPr>
          <w:rFonts w:ascii="Times New Roman" w:eastAsia="Times New Roman" w:hAnsi="Times New Roman" w:cs="Times New Roman"/>
          <w:sz w:val="24"/>
          <w:szCs w:val="24"/>
          <w:lang w:eastAsia="es-AR"/>
        </w:rPr>
        <w:t>de</w:t>
      </w:r>
      <w:r w:rsidRPr="00883D7D">
        <w:rPr>
          <w:rFonts w:ascii="Times New Roman" w:eastAsia="Times New Roman" w:hAnsi="Times New Roman" w:cs="Times New Roman"/>
          <w:sz w:val="24"/>
          <w:szCs w:val="24"/>
          <w:lang w:eastAsia="es-AR"/>
        </w:rPr>
        <w:t xml:space="preserve"> Benjamín </w:t>
      </w:r>
      <w:proofErr w:type="spellStart"/>
      <w:r w:rsidRPr="00883D7D">
        <w:rPr>
          <w:rFonts w:ascii="Times New Roman" w:eastAsia="Times New Roman" w:hAnsi="Times New Roman" w:cs="Times New Roman"/>
          <w:sz w:val="24"/>
          <w:szCs w:val="24"/>
          <w:lang w:eastAsia="es-AR"/>
        </w:rPr>
        <w:t>Naishtat</w:t>
      </w:r>
      <w:proofErr w:type="spellEnd"/>
      <w:r w:rsidRPr="00883D7D">
        <w:rPr>
          <w:rFonts w:ascii="Times New Roman" w:eastAsia="Times New Roman" w:hAnsi="Times New Roman" w:cs="Times New Roman"/>
          <w:sz w:val="24"/>
          <w:szCs w:val="24"/>
          <w:lang w:eastAsia="es-AR"/>
        </w:rPr>
        <w:t>. La actividad fue realizada en el Espacio INCAA UNICEN en el marco previo a la tradicional vigilia del 24 de Marzo.</w:t>
      </w:r>
    </w:p>
    <w:p w:rsidR="00883D7D" w:rsidRPr="00883D7D" w:rsidRDefault="00883D7D" w:rsidP="004A4863">
      <w:pPr>
        <w:shd w:val="clear" w:color="auto" w:fill="FFFFFF"/>
        <w:spacing w:after="0" w:line="360" w:lineRule="auto"/>
        <w:rPr>
          <w:rFonts w:ascii="Times New Roman" w:eastAsia="Times New Roman" w:hAnsi="Times New Roman" w:cs="Times New Roman"/>
          <w:sz w:val="24"/>
          <w:szCs w:val="24"/>
          <w:lang w:eastAsia="es-AR"/>
        </w:rPr>
      </w:pPr>
    </w:p>
    <w:p w:rsidR="00883D7D" w:rsidRPr="00883D7D" w:rsidRDefault="00883D7D" w:rsidP="004A4863">
      <w:pPr>
        <w:pStyle w:val="Prrafodelista"/>
        <w:numPr>
          <w:ilvl w:val="0"/>
          <w:numId w:val="9"/>
        </w:numPr>
        <w:shd w:val="clear" w:color="auto" w:fill="FFFFFF"/>
        <w:spacing w:after="0" w:line="360" w:lineRule="auto"/>
        <w:ind w:left="0" w:firstLine="0"/>
        <w:jc w:val="both"/>
        <w:rPr>
          <w:rFonts w:ascii="Times New Roman" w:eastAsia="Times New Roman" w:hAnsi="Times New Roman" w:cs="Times New Roman"/>
          <w:sz w:val="24"/>
          <w:szCs w:val="24"/>
          <w:lang w:eastAsia="es-AR"/>
        </w:rPr>
      </w:pPr>
      <w:r w:rsidRPr="00883D7D">
        <w:rPr>
          <w:rFonts w:ascii="Times New Roman" w:eastAsia="Times New Roman" w:hAnsi="Times New Roman" w:cs="Times New Roman"/>
          <w:sz w:val="24"/>
          <w:szCs w:val="24"/>
          <w:lang w:eastAsia="es-AR"/>
        </w:rPr>
        <w:t xml:space="preserve">Presentación del mural, realizado por el sindicato de prensa de Tandil/Azul y estudiantes del centro de estudiantes  de la escuela Sábato, en </w:t>
      </w:r>
      <w:r w:rsidRPr="00883D7D">
        <w:rPr>
          <w:rFonts w:ascii="Times New Roman" w:eastAsia="Times New Roman" w:hAnsi="Times New Roman" w:cs="Times New Roman"/>
          <w:b/>
          <w:sz w:val="24"/>
          <w:szCs w:val="24"/>
          <w:lang w:eastAsia="es-AR"/>
        </w:rPr>
        <w:t xml:space="preserve">homenaje a Rodolfo </w:t>
      </w:r>
      <w:proofErr w:type="spellStart"/>
      <w:r w:rsidRPr="00883D7D">
        <w:rPr>
          <w:rFonts w:ascii="Times New Roman" w:eastAsia="Times New Roman" w:hAnsi="Times New Roman" w:cs="Times New Roman"/>
          <w:b/>
          <w:sz w:val="24"/>
          <w:szCs w:val="24"/>
          <w:lang w:eastAsia="es-AR"/>
        </w:rPr>
        <w:t>Walsh</w:t>
      </w:r>
      <w:proofErr w:type="spellEnd"/>
      <w:r w:rsidRPr="00883D7D">
        <w:rPr>
          <w:rFonts w:ascii="Times New Roman" w:eastAsia="Times New Roman" w:hAnsi="Times New Roman" w:cs="Times New Roman"/>
          <w:sz w:val="24"/>
          <w:szCs w:val="24"/>
          <w:lang w:eastAsia="es-AR"/>
        </w:rPr>
        <w:t xml:space="preserve"> realizado en el Club Ferro.</w:t>
      </w:r>
    </w:p>
    <w:p w:rsidR="00883D7D" w:rsidRPr="00883D7D" w:rsidRDefault="00883D7D" w:rsidP="004A4863">
      <w:pPr>
        <w:shd w:val="clear" w:color="auto" w:fill="FFFFFF"/>
        <w:spacing w:after="0" w:line="360" w:lineRule="auto"/>
        <w:rPr>
          <w:rFonts w:ascii="Times New Roman" w:eastAsia="Times New Roman" w:hAnsi="Times New Roman" w:cs="Times New Roman"/>
          <w:sz w:val="24"/>
          <w:szCs w:val="24"/>
          <w:lang w:eastAsia="es-AR"/>
        </w:rPr>
      </w:pPr>
    </w:p>
    <w:p w:rsidR="00131E63" w:rsidRDefault="00883D7D" w:rsidP="004A4863">
      <w:pPr>
        <w:pStyle w:val="Prrafodelista"/>
        <w:numPr>
          <w:ilvl w:val="0"/>
          <w:numId w:val="9"/>
        </w:numPr>
        <w:shd w:val="clear" w:color="auto" w:fill="FFFFFF"/>
        <w:spacing w:after="0" w:line="360" w:lineRule="auto"/>
        <w:ind w:left="0" w:firstLine="0"/>
        <w:rPr>
          <w:rFonts w:ascii="Times New Roman" w:eastAsia="Times New Roman" w:hAnsi="Times New Roman" w:cs="Times New Roman"/>
          <w:sz w:val="24"/>
          <w:szCs w:val="24"/>
          <w:lang w:eastAsia="es-AR"/>
        </w:rPr>
      </w:pPr>
      <w:r w:rsidRPr="00883D7D">
        <w:rPr>
          <w:rFonts w:ascii="Times New Roman" w:eastAsia="Times New Roman" w:hAnsi="Times New Roman" w:cs="Times New Roman"/>
          <w:sz w:val="24"/>
          <w:szCs w:val="24"/>
          <w:lang w:eastAsia="es-AR"/>
        </w:rPr>
        <w:t xml:space="preserve"> </w:t>
      </w:r>
      <w:r w:rsidRPr="00883D7D">
        <w:rPr>
          <w:rFonts w:ascii="Times New Roman" w:eastAsia="Times New Roman" w:hAnsi="Times New Roman" w:cs="Times New Roman"/>
          <w:b/>
          <w:sz w:val="24"/>
          <w:szCs w:val="24"/>
          <w:lang w:eastAsia="es-AR"/>
        </w:rPr>
        <w:t>Presentación de "Libros prohibidos</w:t>
      </w:r>
      <w:r w:rsidR="002C68BB">
        <w:rPr>
          <w:rFonts w:ascii="Times New Roman" w:eastAsia="Times New Roman" w:hAnsi="Times New Roman" w:cs="Times New Roman"/>
          <w:sz w:val="24"/>
          <w:szCs w:val="24"/>
          <w:lang w:eastAsia="es-AR"/>
        </w:rPr>
        <w:t>" en la Sala A</w:t>
      </w:r>
      <w:r w:rsidRPr="00883D7D">
        <w:rPr>
          <w:rFonts w:ascii="Times New Roman" w:eastAsia="Times New Roman" w:hAnsi="Times New Roman" w:cs="Times New Roman"/>
          <w:sz w:val="24"/>
          <w:szCs w:val="24"/>
          <w:lang w:eastAsia="es-AR"/>
        </w:rPr>
        <w:t xml:space="preserve">bierta de </w:t>
      </w:r>
      <w:r w:rsidR="002C68BB">
        <w:rPr>
          <w:rFonts w:ascii="Times New Roman" w:eastAsia="Times New Roman" w:hAnsi="Times New Roman" w:cs="Times New Roman"/>
          <w:sz w:val="24"/>
          <w:szCs w:val="24"/>
          <w:lang w:eastAsia="es-AR"/>
        </w:rPr>
        <w:t>Lectura</w:t>
      </w:r>
      <w:r w:rsidRPr="00883D7D">
        <w:rPr>
          <w:rFonts w:ascii="Times New Roman" w:eastAsia="Times New Roman" w:hAnsi="Times New Roman" w:cs="Times New Roman"/>
          <w:sz w:val="24"/>
          <w:szCs w:val="24"/>
          <w:lang w:eastAsia="es-AR"/>
        </w:rPr>
        <w:t>.</w:t>
      </w:r>
    </w:p>
    <w:p w:rsidR="00131E63" w:rsidRPr="00131E63" w:rsidRDefault="00131E63" w:rsidP="004A4863">
      <w:pPr>
        <w:pStyle w:val="Prrafodelista"/>
        <w:spacing w:line="360" w:lineRule="auto"/>
        <w:rPr>
          <w:rFonts w:ascii="Times New Roman" w:hAnsi="Times New Roman" w:cs="Times New Roman"/>
          <w:sz w:val="24"/>
          <w:szCs w:val="24"/>
        </w:rPr>
      </w:pPr>
    </w:p>
    <w:p w:rsidR="00883D7D" w:rsidRPr="00131E63" w:rsidRDefault="00883D7D" w:rsidP="004A4863">
      <w:pPr>
        <w:pStyle w:val="Prrafodelista"/>
        <w:numPr>
          <w:ilvl w:val="0"/>
          <w:numId w:val="9"/>
        </w:numPr>
        <w:shd w:val="clear" w:color="auto" w:fill="FFFFFF"/>
        <w:spacing w:after="0" w:line="360" w:lineRule="auto"/>
        <w:ind w:left="0" w:firstLine="0"/>
        <w:rPr>
          <w:rFonts w:ascii="Times New Roman" w:eastAsia="Times New Roman" w:hAnsi="Times New Roman" w:cs="Times New Roman"/>
          <w:sz w:val="24"/>
          <w:szCs w:val="24"/>
          <w:lang w:eastAsia="es-AR"/>
        </w:rPr>
      </w:pPr>
      <w:r w:rsidRPr="00131E63">
        <w:rPr>
          <w:rFonts w:ascii="Times New Roman" w:hAnsi="Times New Roman" w:cs="Times New Roman"/>
          <w:sz w:val="24"/>
          <w:szCs w:val="24"/>
        </w:rPr>
        <w:t xml:space="preserve">Participación en la tradicional </w:t>
      </w:r>
      <w:r w:rsidRPr="00131E63">
        <w:rPr>
          <w:rFonts w:ascii="Times New Roman" w:hAnsi="Times New Roman" w:cs="Times New Roman"/>
          <w:b/>
          <w:sz w:val="24"/>
          <w:szCs w:val="24"/>
        </w:rPr>
        <w:t>Vigilia</w:t>
      </w:r>
      <w:r w:rsidRPr="00131E63">
        <w:rPr>
          <w:rFonts w:ascii="Times New Roman" w:hAnsi="Times New Roman" w:cs="Times New Roman"/>
          <w:sz w:val="24"/>
          <w:szCs w:val="24"/>
        </w:rPr>
        <w:t xml:space="preserve"> del Grupo Memoria por la Vida en Democracia. </w:t>
      </w:r>
    </w:p>
    <w:p w:rsidR="00131E63" w:rsidRDefault="00131E63" w:rsidP="004A4863">
      <w:pPr>
        <w:pStyle w:val="Prrafodelista"/>
        <w:spacing w:line="360" w:lineRule="auto"/>
        <w:rPr>
          <w:rFonts w:ascii="Times New Roman" w:hAnsi="Times New Roman" w:cs="Times New Roman"/>
          <w:sz w:val="24"/>
          <w:szCs w:val="24"/>
        </w:rPr>
      </w:pPr>
    </w:p>
    <w:p w:rsidR="009B1588" w:rsidRPr="00A74937" w:rsidRDefault="00A74937" w:rsidP="00B857FE">
      <w:pPr>
        <w:pStyle w:val="Prrafodelist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Asimismo, articulamos para la difusión y el acompañamiento de las actividades con las localidades de </w:t>
      </w:r>
      <w:r w:rsidRPr="00AB4551">
        <w:rPr>
          <w:rFonts w:ascii="Times New Roman" w:hAnsi="Times New Roman" w:cs="Times New Roman"/>
          <w:b/>
          <w:sz w:val="24"/>
          <w:szCs w:val="24"/>
          <w:u w:val="single"/>
        </w:rPr>
        <w:t>Azul y Olavarría</w:t>
      </w:r>
      <w:r>
        <w:rPr>
          <w:rFonts w:ascii="Times New Roman" w:hAnsi="Times New Roman" w:cs="Times New Roman"/>
          <w:sz w:val="24"/>
          <w:szCs w:val="24"/>
        </w:rPr>
        <w:t xml:space="preserve">. En la sede de Azul con la Proyección del </w:t>
      </w:r>
      <w:r w:rsidR="00131E63" w:rsidRPr="00A74937">
        <w:rPr>
          <w:rFonts w:ascii="Times New Roman" w:hAnsi="Times New Roman" w:cs="Times New Roman"/>
          <w:sz w:val="24"/>
          <w:szCs w:val="24"/>
        </w:rPr>
        <w:t xml:space="preserve">documental </w:t>
      </w:r>
      <w:r w:rsidR="00131E63" w:rsidRPr="00A74937">
        <w:rPr>
          <w:rFonts w:ascii="Times New Roman" w:hAnsi="Times New Roman" w:cs="Times New Roman"/>
          <w:sz w:val="24"/>
          <w:szCs w:val="24"/>
        </w:rPr>
        <w:lastRenderedPageBreak/>
        <w:t>“Rojo” en la Sede de Derecho de la UNICEN</w:t>
      </w:r>
      <w:r w:rsidR="004A4863">
        <w:rPr>
          <w:rFonts w:ascii="Times New Roman" w:hAnsi="Times New Roman" w:cs="Times New Roman"/>
          <w:sz w:val="24"/>
          <w:szCs w:val="24"/>
        </w:rPr>
        <w:t>.</w:t>
      </w:r>
      <w:r w:rsidR="00441F02">
        <w:rPr>
          <w:rFonts w:ascii="Times New Roman" w:hAnsi="Times New Roman" w:cs="Times New Roman"/>
          <w:sz w:val="24"/>
          <w:szCs w:val="24"/>
        </w:rPr>
        <w:t xml:space="preserve"> En la sede de Olavarría también se proyectó la misma película </w:t>
      </w:r>
      <w:r w:rsidR="00F20213">
        <w:rPr>
          <w:rFonts w:ascii="Times New Roman" w:hAnsi="Times New Roman" w:cs="Times New Roman"/>
          <w:sz w:val="24"/>
          <w:szCs w:val="24"/>
        </w:rPr>
        <w:t>y el d</w:t>
      </w:r>
      <w:r w:rsidR="009B1588" w:rsidRPr="00A74937">
        <w:rPr>
          <w:rFonts w:ascii="Times New Roman" w:hAnsi="Times New Roman" w:cs="Times New Roman"/>
          <w:sz w:val="24"/>
          <w:szCs w:val="24"/>
        </w:rPr>
        <w:t xml:space="preserve">ocumental “La Parte por el todo”, de Andrés Martínez Cantó, Santiago </w:t>
      </w:r>
      <w:proofErr w:type="spellStart"/>
      <w:r w:rsidR="009B1588" w:rsidRPr="00A74937">
        <w:rPr>
          <w:rFonts w:ascii="Times New Roman" w:hAnsi="Times New Roman" w:cs="Times New Roman"/>
          <w:sz w:val="24"/>
          <w:szCs w:val="24"/>
        </w:rPr>
        <w:t>Nacif</w:t>
      </w:r>
      <w:proofErr w:type="spellEnd"/>
      <w:r w:rsidR="009B1588" w:rsidRPr="00A74937">
        <w:rPr>
          <w:rFonts w:ascii="Times New Roman" w:hAnsi="Times New Roman" w:cs="Times New Roman"/>
          <w:sz w:val="24"/>
          <w:szCs w:val="24"/>
        </w:rPr>
        <w:t xml:space="preserve"> Cabrera y Roberto </w:t>
      </w:r>
      <w:proofErr w:type="spellStart"/>
      <w:r w:rsidR="009B1588" w:rsidRPr="00A74937">
        <w:rPr>
          <w:rFonts w:ascii="Times New Roman" w:hAnsi="Times New Roman" w:cs="Times New Roman"/>
          <w:sz w:val="24"/>
          <w:szCs w:val="24"/>
        </w:rPr>
        <w:t>Persano</w:t>
      </w:r>
      <w:proofErr w:type="spellEnd"/>
      <w:r w:rsidR="00F20213">
        <w:rPr>
          <w:rFonts w:ascii="Times New Roman" w:hAnsi="Times New Roman" w:cs="Times New Roman"/>
          <w:sz w:val="24"/>
          <w:szCs w:val="24"/>
        </w:rPr>
        <w:t xml:space="preserve">. </w:t>
      </w:r>
      <w:r w:rsidR="00B857FE">
        <w:rPr>
          <w:rFonts w:ascii="Times New Roman" w:hAnsi="Times New Roman" w:cs="Times New Roman"/>
          <w:sz w:val="24"/>
          <w:szCs w:val="24"/>
        </w:rPr>
        <w:t xml:space="preserve">Se presentaron diversas muestras como </w:t>
      </w:r>
      <w:r w:rsidR="00B857FE" w:rsidRPr="00A74937">
        <w:rPr>
          <w:rFonts w:ascii="Times New Roman" w:hAnsi="Times New Roman" w:cs="Times New Roman"/>
          <w:sz w:val="24"/>
          <w:szCs w:val="24"/>
        </w:rPr>
        <w:t>“Arqueología de la ausencia”</w:t>
      </w:r>
      <w:r w:rsidR="00B857FE">
        <w:rPr>
          <w:rFonts w:ascii="Times New Roman" w:hAnsi="Times New Roman" w:cs="Times New Roman"/>
          <w:sz w:val="24"/>
          <w:szCs w:val="24"/>
        </w:rPr>
        <w:t xml:space="preserve">, </w:t>
      </w:r>
      <w:r w:rsidR="00B857FE" w:rsidRPr="00A74937">
        <w:rPr>
          <w:rFonts w:ascii="Times New Roman" w:hAnsi="Times New Roman" w:cs="Times New Roman"/>
          <w:sz w:val="24"/>
          <w:szCs w:val="24"/>
        </w:rPr>
        <w:t>“Paisajes de la Memoria”,</w:t>
      </w:r>
      <w:r w:rsidR="00B857FE">
        <w:rPr>
          <w:rFonts w:ascii="Times New Roman" w:hAnsi="Times New Roman" w:cs="Times New Roman"/>
          <w:sz w:val="24"/>
          <w:szCs w:val="24"/>
        </w:rPr>
        <w:t xml:space="preserve"> </w:t>
      </w:r>
      <w:r w:rsidR="00B857FE" w:rsidRPr="00A74937">
        <w:rPr>
          <w:rFonts w:ascii="Times New Roman" w:hAnsi="Times New Roman" w:cs="Times New Roman"/>
          <w:sz w:val="24"/>
          <w:szCs w:val="24"/>
        </w:rPr>
        <w:t xml:space="preserve">“Huellas”, </w:t>
      </w:r>
      <w:r w:rsidR="00B857FE">
        <w:rPr>
          <w:rFonts w:ascii="Times New Roman" w:hAnsi="Times New Roman" w:cs="Times New Roman"/>
          <w:sz w:val="24"/>
          <w:szCs w:val="24"/>
        </w:rPr>
        <w:t xml:space="preserve">“Los signos del terror” y </w:t>
      </w:r>
      <w:r w:rsidR="00B857FE" w:rsidRPr="00A74937">
        <w:rPr>
          <w:rFonts w:ascii="Times New Roman" w:hAnsi="Times New Roman" w:cs="Times New Roman"/>
          <w:sz w:val="24"/>
          <w:szCs w:val="24"/>
        </w:rPr>
        <w:t xml:space="preserve">“Monte </w:t>
      </w:r>
      <w:proofErr w:type="spellStart"/>
      <w:r w:rsidR="00B857FE" w:rsidRPr="00A74937">
        <w:rPr>
          <w:rFonts w:ascii="Times New Roman" w:hAnsi="Times New Roman" w:cs="Times New Roman"/>
          <w:sz w:val="24"/>
          <w:szCs w:val="24"/>
        </w:rPr>
        <w:t>Pelloni</w:t>
      </w:r>
      <w:proofErr w:type="spellEnd"/>
      <w:r w:rsidR="00B857FE" w:rsidRPr="00A74937">
        <w:rPr>
          <w:rFonts w:ascii="Times New Roman" w:hAnsi="Times New Roman" w:cs="Times New Roman"/>
          <w:sz w:val="24"/>
          <w:szCs w:val="24"/>
        </w:rPr>
        <w:t>”</w:t>
      </w:r>
      <w:r w:rsidR="00B857FE">
        <w:rPr>
          <w:rFonts w:ascii="Times New Roman" w:hAnsi="Times New Roman" w:cs="Times New Roman"/>
          <w:sz w:val="24"/>
          <w:szCs w:val="24"/>
        </w:rPr>
        <w:t xml:space="preserve">. Por último se presentaron “Más que 30 mil flores" y </w:t>
      </w:r>
      <w:r w:rsidR="009B1588" w:rsidRPr="00A74937">
        <w:rPr>
          <w:rFonts w:ascii="Times New Roman" w:hAnsi="Times New Roman" w:cs="Times New Roman"/>
          <w:sz w:val="24"/>
          <w:szCs w:val="24"/>
        </w:rPr>
        <w:t>“Acústicos UNICEN. Canciones Prohibidas”</w:t>
      </w:r>
      <w:r w:rsidR="00B857FE">
        <w:rPr>
          <w:rFonts w:ascii="Times New Roman" w:hAnsi="Times New Roman" w:cs="Times New Roman"/>
          <w:sz w:val="24"/>
          <w:szCs w:val="24"/>
        </w:rPr>
        <w:t xml:space="preserve"> y se visitó el </w:t>
      </w:r>
      <w:r w:rsidR="009B1588" w:rsidRPr="00A74937">
        <w:rPr>
          <w:rFonts w:ascii="Times New Roman" w:hAnsi="Times New Roman" w:cs="Times New Roman"/>
          <w:sz w:val="24"/>
          <w:szCs w:val="24"/>
        </w:rPr>
        <w:t xml:space="preserve">Ex Centro Clandestino de Detención Monte </w:t>
      </w:r>
      <w:proofErr w:type="spellStart"/>
      <w:r w:rsidR="009B1588" w:rsidRPr="00A74937">
        <w:rPr>
          <w:rFonts w:ascii="Times New Roman" w:hAnsi="Times New Roman" w:cs="Times New Roman"/>
          <w:sz w:val="24"/>
          <w:szCs w:val="24"/>
        </w:rPr>
        <w:t>Pelloni</w:t>
      </w:r>
      <w:proofErr w:type="spellEnd"/>
      <w:r w:rsidR="009B1588" w:rsidRPr="00A74937">
        <w:rPr>
          <w:rFonts w:ascii="Times New Roman" w:hAnsi="Times New Roman" w:cs="Times New Roman"/>
          <w:sz w:val="24"/>
          <w:szCs w:val="24"/>
        </w:rPr>
        <w:t>.</w:t>
      </w:r>
    </w:p>
    <w:p w:rsidR="00883D7D" w:rsidRDefault="0022043A" w:rsidP="004A48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883D7D" w:rsidRPr="00883D7D">
        <w:rPr>
          <w:rFonts w:ascii="Times New Roman" w:hAnsi="Times New Roman" w:cs="Times New Roman"/>
          <w:sz w:val="24"/>
          <w:szCs w:val="24"/>
        </w:rPr>
        <w:t>-</w:t>
      </w:r>
      <w:r w:rsidR="00131E63">
        <w:rPr>
          <w:rFonts w:ascii="Times New Roman" w:hAnsi="Times New Roman" w:cs="Times New Roman"/>
          <w:sz w:val="24"/>
          <w:szCs w:val="24"/>
        </w:rPr>
        <w:t>Continuamos trabajando en el Proyecto de I</w:t>
      </w:r>
      <w:r w:rsidR="00883D7D" w:rsidRPr="00883D7D">
        <w:rPr>
          <w:rFonts w:ascii="Times New Roman" w:hAnsi="Times New Roman" w:cs="Times New Roman"/>
          <w:sz w:val="24"/>
          <w:szCs w:val="24"/>
        </w:rPr>
        <w:t xml:space="preserve">nvestigación que fuera presentado por la Federación de Estudiantes Universitarios denominado </w:t>
      </w:r>
      <w:r w:rsidR="00883D7D" w:rsidRPr="00883D7D">
        <w:rPr>
          <w:rFonts w:ascii="Times New Roman" w:hAnsi="Times New Roman" w:cs="Times New Roman"/>
          <w:b/>
          <w:sz w:val="24"/>
          <w:szCs w:val="24"/>
        </w:rPr>
        <w:t xml:space="preserve">“El terrorismo de Estado en la Universidad Nacional del Centro. Políticas, represión y transición democrática (1975-1986). Proyecto interdisciplinario de Historia y Memoria”, </w:t>
      </w:r>
      <w:r w:rsidR="00883D7D" w:rsidRPr="00883D7D">
        <w:rPr>
          <w:rFonts w:ascii="Times New Roman" w:hAnsi="Times New Roman" w:cs="Times New Roman"/>
          <w:sz w:val="24"/>
          <w:szCs w:val="24"/>
        </w:rPr>
        <w:t xml:space="preserve">durante todo el año. El mismo no ha sido finalizado así que la tarea continúa el próximo año. </w:t>
      </w:r>
    </w:p>
    <w:p w:rsidR="00883D7D" w:rsidRPr="00883D7D" w:rsidRDefault="00883D7D" w:rsidP="004A4863">
      <w:pPr>
        <w:spacing w:after="0" w:line="360" w:lineRule="auto"/>
        <w:jc w:val="both"/>
        <w:rPr>
          <w:rFonts w:ascii="Times New Roman" w:hAnsi="Times New Roman" w:cs="Times New Roman"/>
          <w:sz w:val="24"/>
          <w:szCs w:val="24"/>
        </w:rPr>
      </w:pPr>
    </w:p>
    <w:p w:rsidR="00883D7D" w:rsidRPr="00883D7D" w:rsidRDefault="0022043A" w:rsidP="004A48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83D7D" w:rsidRPr="00883D7D">
        <w:rPr>
          <w:rFonts w:ascii="Times New Roman" w:hAnsi="Times New Roman" w:cs="Times New Roman"/>
          <w:sz w:val="24"/>
          <w:szCs w:val="24"/>
        </w:rPr>
        <w:t>-</w:t>
      </w:r>
      <w:r w:rsidR="00131E63">
        <w:rPr>
          <w:rFonts w:ascii="Times New Roman" w:hAnsi="Times New Roman" w:cs="Times New Roman"/>
          <w:sz w:val="24"/>
          <w:szCs w:val="24"/>
        </w:rPr>
        <w:t xml:space="preserve">Integramos y Coordinamos el trabajo </w:t>
      </w:r>
      <w:r w:rsidR="00883D7D" w:rsidRPr="00883D7D">
        <w:rPr>
          <w:rFonts w:ascii="Times New Roman" w:hAnsi="Times New Roman" w:cs="Times New Roman"/>
          <w:sz w:val="24"/>
          <w:szCs w:val="24"/>
        </w:rPr>
        <w:t xml:space="preserve">del </w:t>
      </w:r>
      <w:r w:rsidR="00883D7D" w:rsidRPr="00883D7D">
        <w:rPr>
          <w:rFonts w:ascii="Times New Roman" w:hAnsi="Times New Roman" w:cs="Times New Roman"/>
          <w:b/>
          <w:sz w:val="24"/>
          <w:szCs w:val="24"/>
        </w:rPr>
        <w:t>Equipo de Acompañamiento a víctimas del terrorismo de estado (víctimas, testigos y querellantes)</w:t>
      </w:r>
      <w:r w:rsidR="00883D7D" w:rsidRPr="00883D7D">
        <w:rPr>
          <w:rFonts w:ascii="Times New Roman" w:hAnsi="Times New Roman" w:cs="Times New Roman"/>
          <w:sz w:val="24"/>
          <w:szCs w:val="24"/>
        </w:rPr>
        <w:t>. El mismo está compuesto por: el Grupo Memoria por la Vida en Democracia Tandil, la Comisión de Derechos Humanos del Colegio de Psicólogos Distrito VIII</w:t>
      </w:r>
      <w:r w:rsidR="00131E63">
        <w:rPr>
          <w:rFonts w:ascii="Times New Roman" w:hAnsi="Times New Roman" w:cs="Times New Roman"/>
          <w:sz w:val="24"/>
          <w:szCs w:val="24"/>
        </w:rPr>
        <w:t xml:space="preserve">, el Área de Derechos Humanos, </w:t>
      </w:r>
      <w:r w:rsidR="00883D7D" w:rsidRPr="00883D7D">
        <w:rPr>
          <w:rFonts w:ascii="Times New Roman" w:hAnsi="Times New Roman" w:cs="Times New Roman"/>
          <w:sz w:val="24"/>
          <w:szCs w:val="24"/>
        </w:rPr>
        <w:t xml:space="preserve"> diversos profesionales comprometidos con la temática en la ciudad</w:t>
      </w:r>
      <w:r w:rsidR="00131E63">
        <w:rPr>
          <w:rFonts w:ascii="Times New Roman" w:hAnsi="Times New Roman" w:cs="Times New Roman"/>
          <w:sz w:val="24"/>
          <w:szCs w:val="24"/>
        </w:rPr>
        <w:t xml:space="preserve"> y víctimas del terrorismo de Estado</w:t>
      </w:r>
      <w:r w:rsidR="00883D7D" w:rsidRPr="00883D7D">
        <w:rPr>
          <w:rFonts w:ascii="Times New Roman" w:hAnsi="Times New Roman" w:cs="Times New Roman"/>
          <w:sz w:val="24"/>
          <w:szCs w:val="24"/>
        </w:rPr>
        <w:t>.</w:t>
      </w:r>
      <w:r w:rsidR="00131E63">
        <w:rPr>
          <w:rFonts w:ascii="Times New Roman" w:hAnsi="Times New Roman" w:cs="Times New Roman"/>
          <w:sz w:val="24"/>
          <w:szCs w:val="24"/>
        </w:rPr>
        <w:t xml:space="preserve"> En este marco trabajamos articuladamente con la Fiscalía Federal de Azul y la </w:t>
      </w:r>
      <w:r w:rsidR="00227CD0">
        <w:rPr>
          <w:rFonts w:ascii="Times New Roman" w:hAnsi="Times New Roman" w:cs="Times New Roman"/>
          <w:sz w:val="24"/>
          <w:szCs w:val="24"/>
        </w:rPr>
        <w:t>Fiscalía</w:t>
      </w:r>
      <w:r w:rsidR="00131E63">
        <w:rPr>
          <w:rFonts w:ascii="Times New Roman" w:hAnsi="Times New Roman" w:cs="Times New Roman"/>
          <w:sz w:val="24"/>
          <w:szCs w:val="24"/>
        </w:rPr>
        <w:t xml:space="preserve"> Federal de Tandil, en la preparación de lo que será en el Juicio por Delitos de Lesa Humanidad cometidos en el Ex CCDTYE conocido como La Huerta. Asimismo, articulamos con la Facultad de Ciencias Sociales para la inspección ocular realizada en el Centro. </w:t>
      </w:r>
      <w:r w:rsidR="00883D7D" w:rsidRPr="00883D7D">
        <w:rPr>
          <w:rFonts w:ascii="Times New Roman" w:hAnsi="Times New Roman" w:cs="Times New Roman"/>
          <w:sz w:val="24"/>
          <w:szCs w:val="24"/>
        </w:rPr>
        <w:t xml:space="preserve">  </w:t>
      </w:r>
    </w:p>
    <w:p w:rsidR="00883D7D" w:rsidRPr="00883D7D" w:rsidRDefault="00883D7D" w:rsidP="004A4863">
      <w:pPr>
        <w:spacing w:after="0" w:line="360" w:lineRule="auto"/>
        <w:jc w:val="both"/>
        <w:rPr>
          <w:rFonts w:ascii="Times New Roman" w:hAnsi="Times New Roman" w:cs="Times New Roman"/>
          <w:sz w:val="24"/>
          <w:szCs w:val="24"/>
        </w:rPr>
      </w:pPr>
    </w:p>
    <w:p w:rsidR="00883D7D" w:rsidRDefault="00770D8C" w:rsidP="004A4863">
      <w:pPr>
        <w:pStyle w:val="NormalWeb"/>
        <w:shd w:val="clear" w:color="auto" w:fill="FFFFFF"/>
        <w:spacing w:before="0" w:beforeAutospacing="0" w:after="0" w:afterAutospacing="0" w:line="360" w:lineRule="auto"/>
        <w:jc w:val="both"/>
        <w:rPr>
          <w:shd w:val="clear" w:color="auto" w:fill="FFFFFF"/>
        </w:rPr>
      </w:pPr>
      <w:r>
        <w:t>4</w:t>
      </w:r>
      <w:r w:rsidR="00883D7D" w:rsidRPr="00883D7D">
        <w:t xml:space="preserve">-Proyección del documental </w:t>
      </w:r>
      <w:r w:rsidR="00883D7D" w:rsidRPr="00883D7D">
        <w:rPr>
          <w:b/>
        </w:rPr>
        <w:t>"La Nave del sueño mío”</w:t>
      </w:r>
      <w:r w:rsidR="009826CD">
        <w:rPr>
          <w:b/>
        </w:rPr>
        <w:t xml:space="preserve"> </w:t>
      </w:r>
      <w:r w:rsidR="009826CD">
        <w:t xml:space="preserve">de </w:t>
      </w:r>
      <w:r w:rsidR="00883D7D" w:rsidRPr="00883D7D">
        <w:t xml:space="preserve">Javier </w:t>
      </w:r>
      <w:proofErr w:type="spellStart"/>
      <w:r w:rsidR="00883D7D" w:rsidRPr="00883D7D">
        <w:t>Abinet</w:t>
      </w:r>
      <w:proofErr w:type="spellEnd"/>
      <w:r w:rsidR="00883D7D" w:rsidRPr="00883D7D">
        <w:t xml:space="preserve">, sobre la historia de vida de su abuela Leonor Alonso, Abuela de Plaza de Mayo, militante social y gremial, quien localizó y recuperó a su nieta, </w:t>
      </w:r>
      <w:r w:rsidR="009826CD">
        <w:t xml:space="preserve">Elena </w:t>
      </w:r>
      <w:proofErr w:type="spellStart"/>
      <w:r w:rsidR="009826CD">
        <w:t>Gallinari</w:t>
      </w:r>
      <w:proofErr w:type="spellEnd"/>
      <w:r w:rsidR="009826CD">
        <w:t xml:space="preserve"> </w:t>
      </w:r>
      <w:proofErr w:type="spellStart"/>
      <w:r w:rsidR="009826CD">
        <w:t>Abinet</w:t>
      </w:r>
      <w:proofErr w:type="spellEnd"/>
      <w:r w:rsidR="009826CD">
        <w:t>, en 1986</w:t>
      </w:r>
      <w:r w:rsidR="00883D7D" w:rsidRPr="00883D7D">
        <w:t xml:space="preserve">. La actividad realizada en el espacio INCAA UNICEN contó con la presencia de Elena </w:t>
      </w:r>
      <w:proofErr w:type="spellStart"/>
      <w:r w:rsidR="00883D7D" w:rsidRPr="00883D7D">
        <w:t>Gallinari</w:t>
      </w:r>
      <w:proofErr w:type="spellEnd"/>
      <w:r w:rsidR="00883D7D" w:rsidRPr="00883D7D">
        <w:t xml:space="preserve"> y </w:t>
      </w:r>
      <w:r w:rsidR="00883D7D" w:rsidRPr="00883D7D">
        <w:rPr>
          <w:shd w:val="clear" w:color="auto" w:fill="FFFFFF"/>
        </w:rPr>
        <w:t xml:space="preserve">fue organizada </w:t>
      </w:r>
      <w:r w:rsidR="009826CD">
        <w:rPr>
          <w:shd w:val="clear" w:color="auto" w:fill="FFFFFF"/>
        </w:rPr>
        <w:t xml:space="preserve">en conjunto con </w:t>
      </w:r>
      <w:r w:rsidR="00883D7D" w:rsidRPr="00883D7D">
        <w:rPr>
          <w:shd w:val="clear" w:color="auto" w:fill="FFFFFF"/>
        </w:rPr>
        <w:t>los Gremios ATUNCPBA</w:t>
      </w:r>
      <w:r w:rsidR="009826CD">
        <w:rPr>
          <w:shd w:val="clear" w:color="auto" w:fill="FFFFFF"/>
        </w:rPr>
        <w:t xml:space="preserve"> y ADUNCE. </w:t>
      </w:r>
    </w:p>
    <w:p w:rsidR="009826CD" w:rsidRPr="00883D7D" w:rsidRDefault="009826CD" w:rsidP="004A4863">
      <w:pPr>
        <w:pStyle w:val="NormalWeb"/>
        <w:shd w:val="clear" w:color="auto" w:fill="FFFFFF"/>
        <w:spacing w:before="0" w:beforeAutospacing="0" w:after="0" w:afterAutospacing="0" w:line="360" w:lineRule="auto"/>
        <w:jc w:val="both"/>
        <w:rPr>
          <w:shd w:val="clear" w:color="auto" w:fill="FFFFFF"/>
        </w:rPr>
      </w:pPr>
    </w:p>
    <w:p w:rsidR="00883D7D" w:rsidRPr="00883D7D" w:rsidRDefault="00770D8C" w:rsidP="004A4863">
      <w:pPr>
        <w:pStyle w:val="NormalWeb"/>
        <w:shd w:val="clear" w:color="auto" w:fill="FFFFFF"/>
        <w:spacing w:before="0" w:beforeAutospacing="0" w:after="0" w:afterAutospacing="0" w:line="360" w:lineRule="auto"/>
        <w:jc w:val="both"/>
        <w:rPr>
          <w:shd w:val="clear" w:color="auto" w:fill="FFFFFF"/>
        </w:rPr>
      </w:pPr>
      <w:r>
        <w:rPr>
          <w:shd w:val="clear" w:color="auto" w:fill="FFFFFF"/>
        </w:rPr>
        <w:t>5</w:t>
      </w:r>
      <w:r w:rsidR="00883D7D" w:rsidRPr="00883D7D">
        <w:rPr>
          <w:shd w:val="clear" w:color="auto" w:fill="FFFFFF"/>
        </w:rPr>
        <w:t>-</w:t>
      </w:r>
      <w:r w:rsidR="00883D7D" w:rsidRPr="000A0E41">
        <w:rPr>
          <w:shd w:val="clear" w:color="auto" w:fill="FFFFFF"/>
        </w:rPr>
        <w:t>Acompañamiento</w:t>
      </w:r>
      <w:r w:rsidR="00883D7D" w:rsidRPr="00883D7D">
        <w:rPr>
          <w:b/>
          <w:shd w:val="clear" w:color="auto" w:fill="FFFFFF"/>
        </w:rPr>
        <w:t xml:space="preserve"> a la lectura de la sentencia del Juicio Monte </w:t>
      </w:r>
      <w:proofErr w:type="spellStart"/>
      <w:r w:rsidR="00883D7D" w:rsidRPr="00883D7D">
        <w:rPr>
          <w:b/>
          <w:shd w:val="clear" w:color="auto" w:fill="FFFFFF"/>
        </w:rPr>
        <w:t>Pelloni</w:t>
      </w:r>
      <w:proofErr w:type="spellEnd"/>
      <w:r w:rsidR="00883D7D" w:rsidRPr="00883D7D">
        <w:rPr>
          <w:b/>
          <w:shd w:val="clear" w:color="auto" w:fill="FFFFFF"/>
        </w:rPr>
        <w:t xml:space="preserve"> 2 </w:t>
      </w:r>
      <w:r w:rsidR="00883D7D" w:rsidRPr="00883D7D">
        <w:rPr>
          <w:shd w:val="clear" w:color="auto" w:fill="FFFFFF"/>
        </w:rPr>
        <w:t xml:space="preserve">en la ciudad de Mar del Plata. Organización del traslado a cargo del </w:t>
      </w:r>
      <w:r w:rsidR="000A0E41">
        <w:rPr>
          <w:shd w:val="clear" w:color="auto" w:fill="FFFFFF"/>
        </w:rPr>
        <w:t>Á</w:t>
      </w:r>
      <w:r w:rsidR="00883D7D" w:rsidRPr="00883D7D">
        <w:rPr>
          <w:shd w:val="clear" w:color="auto" w:fill="FFFFFF"/>
        </w:rPr>
        <w:t>rea de Derechos Humanos.</w:t>
      </w:r>
    </w:p>
    <w:p w:rsidR="00883D7D" w:rsidRPr="00883D7D" w:rsidRDefault="00883D7D" w:rsidP="004A4863">
      <w:pPr>
        <w:pStyle w:val="NormalWeb"/>
        <w:shd w:val="clear" w:color="auto" w:fill="FFFFFF"/>
        <w:spacing w:before="0" w:beforeAutospacing="0" w:after="0" w:afterAutospacing="0" w:line="360" w:lineRule="auto"/>
        <w:jc w:val="both"/>
        <w:rPr>
          <w:shd w:val="clear" w:color="auto" w:fill="FFFFFF"/>
        </w:rPr>
      </w:pPr>
    </w:p>
    <w:p w:rsidR="00883D7D" w:rsidRPr="00883D7D" w:rsidRDefault="00770D8C" w:rsidP="004A4863">
      <w:pPr>
        <w:pStyle w:val="NormalWeb"/>
        <w:shd w:val="clear" w:color="auto" w:fill="FFFFFF"/>
        <w:spacing w:before="0" w:beforeAutospacing="0" w:after="0" w:afterAutospacing="0" w:line="360" w:lineRule="auto"/>
        <w:jc w:val="both"/>
        <w:rPr>
          <w:shd w:val="clear" w:color="auto" w:fill="FFFFFF"/>
        </w:rPr>
      </w:pPr>
      <w:r>
        <w:rPr>
          <w:shd w:val="clear" w:color="auto" w:fill="FFFFFF"/>
        </w:rPr>
        <w:t>6</w:t>
      </w:r>
      <w:r w:rsidR="00883D7D" w:rsidRPr="00883D7D">
        <w:rPr>
          <w:shd w:val="clear" w:color="auto" w:fill="FFFFFF"/>
        </w:rPr>
        <w:t>-Proyección</w:t>
      </w:r>
      <w:r w:rsidR="00883D7D" w:rsidRPr="00883D7D">
        <w:rPr>
          <w:b/>
          <w:shd w:val="clear" w:color="auto" w:fill="FFFFFF"/>
        </w:rPr>
        <w:t xml:space="preserve"> </w:t>
      </w:r>
      <w:r w:rsidR="00883D7D" w:rsidRPr="000A0E41">
        <w:rPr>
          <w:shd w:val="clear" w:color="auto" w:fill="FFFFFF"/>
        </w:rPr>
        <w:t>del documental</w:t>
      </w:r>
      <w:r w:rsidR="00883D7D" w:rsidRPr="00883D7D">
        <w:rPr>
          <w:b/>
          <w:shd w:val="clear" w:color="auto" w:fill="FFFFFF"/>
        </w:rPr>
        <w:t xml:space="preserve"> “Todos son mis hijos”</w:t>
      </w:r>
      <w:r w:rsidR="00883D7D" w:rsidRPr="00883D7D">
        <w:rPr>
          <w:shd w:val="clear" w:color="auto" w:fill="FFFFFF"/>
        </w:rPr>
        <w:t xml:space="preserve"> de Madres de Plaza de Mayo en la Facultad de Arte, casita de la Unión y la escuela secundaria número 7.</w:t>
      </w:r>
    </w:p>
    <w:p w:rsidR="00883D7D" w:rsidRPr="00883D7D" w:rsidRDefault="00883D7D" w:rsidP="004A4863">
      <w:pPr>
        <w:shd w:val="clear" w:color="auto" w:fill="FFFFFF"/>
        <w:spacing w:after="0" w:line="360" w:lineRule="auto"/>
        <w:jc w:val="both"/>
        <w:rPr>
          <w:rFonts w:ascii="Times New Roman" w:hAnsi="Times New Roman" w:cs="Times New Roman"/>
          <w:sz w:val="24"/>
          <w:szCs w:val="24"/>
          <w:shd w:val="clear" w:color="auto" w:fill="FFFFFF"/>
        </w:rPr>
      </w:pPr>
    </w:p>
    <w:p w:rsidR="00883D7D" w:rsidRPr="00883D7D" w:rsidRDefault="00770D8C" w:rsidP="004A4863">
      <w:pPr>
        <w:shd w:val="clear" w:color="auto" w:fill="FFFFFF"/>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83D7D" w:rsidRPr="00883D7D">
        <w:rPr>
          <w:rFonts w:ascii="Times New Roman" w:hAnsi="Times New Roman" w:cs="Times New Roman"/>
          <w:sz w:val="24"/>
          <w:szCs w:val="24"/>
          <w:shd w:val="clear" w:color="auto" w:fill="FFFFFF"/>
        </w:rPr>
        <w:t>-Presentación de</w:t>
      </w:r>
      <w:r w:rsidR="000A0E41">
        <w:rPr>
          <w:rFonts w:ascii="Times New Roman" w:hAnsi="Times New Roman" w:cs="Times New Roman"/>
          <w:sz w:val="24"/>
          <w:szCs w:val="24"/>
          <w:shd w:val="clear" w:color="auto" w:fill="FFFFFF"/>
        </w:rPr>
        <w:t>l libro</w:t>
      </w:r>
      <w:r w:rsidR="00883D7D" w:rsidRPr="00883D7D">
        <w:rPr>
          <w:rFonts w:ascii="Times New Roman" w:hAnsi="Times New Roman" w:cs="Times New Roman"/>
          <w:sz w:val="24"/>
          <w:szCs w:val="24"/>
          <w:shd w:val="clear" w:color="auto" w:fill="FFFFFF"/>
        </w:rPr>
        <w:t xml:space="preserve">  </w:t>
      </w:r>
      <w:r w:rsidR="00883D7D" w:rsidRPr="00883D7D">
        <w:rPr>
          <w:rFonts w:ascii="Times New Roman" w:hAnsi="Times New Roman" w:cs="Times New Roman"/>
          <w:b/>
          <w:sz w:val="24"/>
          <w:szCs w:val="24"/>
          <w:shd w:val="clear" w:color="auto" w:fill="FFFFFF"/>
        </w:rPr>
        <w:t>'El otoño d</w:t>
      </w:r>
      <w:r w:rsidR="00883D7D" w:rsidRPr="00883D7D">
        <w:rPr>
          <w:rStyle w:val="textexposedshow"/>
          <w:rFonts w:ascii="Times New Roman" w:hAnsi="Times New Roman" w:cs="Times New Roman"/>
          <w:b/>
          <w:sz w:val="24"/>
          <w:szCs w:val="24"/>
          <w:shd w:val="clear" w:color="auto" w:fill="FFFFFF"/>
        </w:rPr>
        <w:t>e los genocidas</w:t>
      </w:r>
      <w:r w:rsidR="00883D7D" w:rsidRPr="00883D7D">
        <w:rPr>
          <w:rFonts w:ascii="Times New Roman" w:hAnsi="Times New Roman" w:cs="Times New Roman"/>
          <w:sz w:val="24"/>
          <w:szCs w:val="24"/>
          <w:shd w:val="clear" w:color="auto" w:fill="FFFFFF"/>
        </w:rPr>
        <w:t xml:space="preserve">,  del periodista e investigador </w:t>
      </w:r>
      <w:r w:rsidR="00883D7D" w:rsidRPr="009D680A">
        <w:rPr>
          <w:rFonts w:ascii="Times New Roman" w:hAnsi="Times New Roman" w:cs="Times New Roman"/>
          <w:sz w:val="24"/>
          <w:szCs w:val="24"/>
          <w:shd w:val="clear" w:color="auto" w:fill="FFFFFF"/>
        </w:rPr>
        <w:t xml:space="preserve">Ricardo </w:t>
      </w:r>
      <w:proofErr w:type="spellStart"/>
      <w:r w:rsidR="00883D7D" w:rsidRPr="009D680A">
        <w:rPr>
          <w:rFonts w:ascii="Times New Roman" w:hAnsi="Times New Roman" w:cs="Times New Roman"/>
          <w:sz w:val="24"/>
          <w:szCs w:val="24"/>
          <w:shd w:val="clear" w:color="auto" w:fill="FFFFFF"/>
        </w:rPr>
        <w:t>Ragendorfer</w:t>
      </w:r>
      <w:proofErr w:type="spellEnd"/>
      <w:r w:rsidR="00883D7D" w:rsidRPr="009D680A">
        <w:rPr>
          <w:rFonts w:ascii="Times New Roman" w:hAnsi="Times New Roman" w:cs="Times New Roman"/>
          <w:sz w:val="24"/>
          <w:szCs w:val="24"/>
          <w:shd w:val="clear" w:color="auto" w:fill="FFFFFF"/>
        </w:rPr>
        <w:t>,</w:t>
      </w:r>
      <w:r w:rsidR="00883D7D" w:rsidRPr="00883D7D">
        <w:rPr>
          <w:rFonts w:ascii="Times New Roman" w:hAnsi="Times New Roman" w:cs="Times New Roman"/>
          <w:sz w:val="24"/>
          <w:szCs w:val="24"/>
          <w:shd w:val="clear" w:color="auto" w:fill="FFFFFF"/>
        </w:rPr>
        <w:t xml:space="preserve"> </w:t>
      </w:r>
      <w:r w:rsidR="00883D7D" w:rsidRPr="00883D7D">
        <w:rPr>
          <w:rStyle w:val="textexposedshow"/>
          <w:rFonts w:ascii="Times New Roman" w:hAnsi="Times New Roman" w:cs="Times New Roman"/>
          <w:sz w:val="24"/>
          <w:szCs w:val="24"/>
          <w:shd w:val="clear" w:color="auto" w:fill="FFFFFF"/>
        </w:rPr>
        <w:t xml:space="preserve"> libro publicado por editorial Punto de Encuentro. Fue parte de la iniciativa conjunta del Área de Derechos Humanos de la UNICEN y del Sindicato de Prensa de Tandil y Azul, que desde mayo de este 2019 ha desarrollado un ciclo de conferencias gratuitas y abiertas a todo público.</w:t>
      </w:r>
    </w:p>
    <w:p w:rsidR="00C165EF" w:rsidRPr="003C417D" w:rsidRDefault="00C165EF" w:rsidP="004A4863">
      <w:pPr>
        <w:spacing w:after="0" w:line="360" w:lineRule="auto"/>
        <w:jc w:val="both"/>
        <w:rPr>
          <w:rFonts w:ascii="Times New Roman" w:hAnsi="Times New Roman" w:cs="Times New Roman"/>
          <w:sz w:val="24"/>
          <w:szCs w:val="24"/>
        </w:rPr>
      </w:pPr>
    </w:p>
    <w:p w:rsidR="00015809" w:rsidRPr="003C417D" w:rsidRDefault="00015809" w:rsidP="004A4863">
      <w:pPr>
        <w:spacing w:after="0" w:line="360" w:lineRule="auto"/>
        <w:jc w:val="center"/>
        <w:rPr>
          <w:rFonts w:ascii="Times New Roman" w:hAnsi="Times New Roman" w:cs="Times New Roman"/>
          <w:b/>
          <w:sz w:val="24"/>
          <w:szCs w:val="24"/>
          <w:u w:val="single"/>
        </w:rPr>
      </w:pPr>
      <w:r w:rsidRPr="003C417D">
        <w:rPr>
          <w:rFonts w:ascii="Times New Roman" w:hAnsi="Times New Roman" w:cs="Times New Roman"/>
          <w:b/>
          <w:sz w:val="24"/>
          <w:szCs w:val="24"/>
          <w:u w:val="single"/>
        </w:rPr>
        <w:t>Género y Diversidad</w:t>
      </w:r>
    </w:p>
    <w:p w:rsidR="00386A5D" w:rsidRDefault="00386A5D" w:rsidP="00386A5D">
      <w:pPr>
        <w:pBdr>
          <w:bottom w:val="single" w:sz="6" w:space="0" w:color="auto"/>
        </w:pBdr>
        <w:spacing w:after="0" w:line="360" w:lineRule="auto"/>
        <w:jc w:val="both"/>
        <w:rPr>
          <w:rFonts w:ascii="Times New Roman" w:hAnsi="Times New Roman" w:cs="Times New Roman"/>
          <w:sz w:val="24"/>
          <w:szCs w:val="24"/>
        </w:rPr>
      </w:pPr>
    </w:p>
    <w:p w:rsidR="003C417D" w:rsidRDefault="003C417D" w:rsidP="00386A5D">
      <w:pPr>
        <w:pBdr>
          <w:bottom w:val="single" w:sz="6" w:space="0" w:color="auto"/>
        </w:pBdr>
        <w:spacing w:after="0" w:line="360" w:lineRule="auto"/>
        <w:jc w:val="both"/>
        <w:rPr>
          <w:rFonts w:ascii="Times New Roman" w:hAnsi="Times New Roman" w:cs="Times New Roman"/>
          <w:sz w:val="24"/>
          <w:szCs w:val="24"/>
        </w:rPr>
      </w:pPr>
      <w:r w:rsidRPr="00386A5D">
        <w:rPr>
          <w:rFonts w:ascii="Times New Roman" w:hAnsi="Times New Roman" w:cs="Times New Roman"/>
          <w:sz w:val="24"/>
          <w:szCs w:val="24"/>
        </w:rPr>
        <w:t>En el marco del eje de Género y Diversidad</w:t>
      </w:r>
      <w:r w:rsidR="00386A5D">
        <w:rPr>
          <w:rFonts w:ascii="Times New Roman" w:hAnsi="Times New Roman" w:cs="Times New Roman"/>
          <w:sz w:val="24"/>
          <w:szCs w:val="24"/>
        </w:rPr>
        <w:t>, si bien existe el Programa de reciente creación hemos articulado con el mismo</w:t>
      </w:r>
      <w:r w:rsidRPr="00386A5D">
        <w:rPr>
          <w:rFonts w:ascii="Times New Roman" w:hAnsi="Times New Roman" w:cs="Times New Roman"/>
          <w:sz w:val="24"/>
          <w:szCs w:val="24"/>
        </w:rPr>
        <w:t xml:space="preserve"> </w:t>
      </w:r>
      <w:r w:rsidR="00386A5D">
        <w:rPr>
          <w:rFonts w:ascii="Times New Roman" w:hAnsi="Times New Roman" w:cs="Times New Roman"/>
          <w:sz w:val="24"/>
          <w:szCs w:val="24"/>
        </w:rPr>
        <w:t>para</w:t>
      </w:r>
      <w:r w:rsidRPr="00386A5D">
        <w:rPr>
          <w:rFonts w:ascii="Times New Roman" w:hAnsi="Times New Roman" w:cs="Times New Roman"/>
          <w:sz w:val="24"/>
          <w:szCs w:val="24"/>
        </w:rPr>
        <w:t xml:space="preserve"> la elaboración de una Diplomatura de Educación Sexual Integral</w:t>
      </w:r>
      <w:r w:rsidR="00386A5D">
        <w:rPr>
          <w:rFonts w:ascii="Times New Roman" w:hAnsi="Times New Roman" w:cs="Times New Roman"/>
          <w:sz w:val="24"/>
          <w:szCs w:val="24"/>
        </w:rPr>
        <w:t xml:space="preserve"> junto con la Facultad de Ciencias Humanas</w:t>
      </w:r>
      <w:r w:rsidRPr="00386A5D">
        <w:rPr>
          <w:rFonts w:ascii="Times New Roman" w:hAnsi="Times New Roman" w:cs="Times New Roman"/>
          <w:sz w:val="24"/>
          <w:szCs w:val="24"/>
        </w:rPr>
        <w:t xml:space="preserve"> y en</w:t>
      </w:r>
      <w:r w:rsidR="00386A5D">
        <w:rPr>
          <w:rFonts w:ascii="Times New Roman" w:hAnsi="Times New Roman" w:cs="Times New Roman"/>
          <w:sz w:val="24"/>
          <w:szCs w:val="24"/>
        </w:rPr>
        <w:t xml:space="preserve"> la temática trabajamos también en </w:t>
      </w:r>
      <w:r w:rsidRPr="00386A5D">
        <w:rPr>
          <w:rFonts w:ascii="Times New Roman" w:hAnsi="Times New Roman" w:cs="Times New Roman"/>
          <w:sz w:val="24"/>
          <w:szCs w:val="24"/>
        </w:rPr>
        <w:t xml:space="preserve"> la aplicación de la Ley Micaela en el Municipio de Tandil a partir del Acuerdo del Bicentenario suscripto entre la Universidad y el Municipio. </w:t>
      </w:r>
    </w:p>
    <w:p w:rsidR="00386A5D" w:rsidRPr="00386A5D" w:rsidRDefault="00386A5D" w:rsidP="00386A5D">
      <w:pPr>
        <w:pBdr>
          <w:bottom w:val="single" w:sz="6" w:space="0" w:color="auto"/>
        </w:pBdr>
        <w:spacing w:after="0" w:line="360" w:lineRule="auto"/>
        <w:jc w:val="both"/>
        <w:rPr>
          <w:rFonts w:ascii="Times New Roman" w:hAnsi="Times New Roman" w:cs="Times New Roman"/>
          <w:sz w:val="24"/>
          <w:szCs w:val="24"/>
        </w:rPr>
      </w:pPr>
    </w:p>
    <w:p w:rsidR="00395023" w:rsidRDefault="00395023" w:rsidP="004A4863">
      <w:pPr>
        <w:spacing w:after="0" w:line="360" w:lineRule="auto"/>
        <w:jc w:val="center"/>
        <w:rPr>
          <w:rFonts w:ascii="Times New Roman" w:hAnsi="Times New Roman" w:cs="Times New Roman"/>
          <w:b/>
          <w:sz w:val="24"/>
          <w:szCs w:val="24"/>
          <w:u w:val="single"/>
        </w:rPr>
      </w:pPr>
    </w:p>
    <w:p w:rsidR="00F91587" w:rsidRPr="003C417D" w:rsidRDefault="00F91587" w:rsidP="004A4863">
      <w:pPr>
        <w:spacing w:after="0" w:line="360" w:lineRule="auto"/>
        <w:jc w:val="center"/>
        <w:rPr>
          <w:rFonts w:ascii="Times New Roman" w:hAnsi="Times New Roman" w:cs="Times New Roman"/>
          <w:b/>
          <w:sz w:val="24"/>
          <w:szCs w:val="24"/>
          <w:u w:val="single"/>
        </w:rPr>
      </w:pPr>
      <w:r w:rsidRPr="003C417D">
        <w:rPr>
          <w:rFonts w:ascii="Times New Roman" w:hAnsi="Times New Roman" w:cs="Times New Roman"/>
          <w:b/>
          <w:sz w:val="24"/>
          <w:szCs w:val="24"/>
          <w:u w:val="single"/>
        </w:rPr>
        <w:t>Otras actividades</w:t>
      </w:r>
    </w:p>
    <w:p w:rsidR="00C165EF" w:rsidRPr="003C417D" w:rsidRDefault="00C165EF" w:rsidP="004A4863">
      <w:pPr>
        <w:spacing w:after="0" w:line="360" w:lineRule="auto"/>
        <w:jc w:val="center"/>
        <w:rPr>
          <w:rFonts w:ascii="Times New Roman" w:hAnsi="Times New Roman" w:cs="Times New Roman"/>
          <w:b/>
          <w:sz w:val="24"/>
          <w:szCs w:val="24"/>
          <w:u w:val="single"/>
        </w:rPr>
      </w:pPr>
    </w:p>
    <w:p w:rsidR="006D4911" w:rsidRDefault="00F91587" w:rsidP="006D4911">
      <w:pPr>
        <w:pBdr>
          <w:bottom w:val="single" w:sz="6" w:space="0" w:color="auto"/>
        </w:pBdr>
        <w:spacing w:after="0" w:line="360" w:lineRule="auto"/>
        <w:jc w:val="both"/>
        <w:rPr>
          <w:rFonts w:ascii="Times New Roman" w:hAnsi="Times New Roman" w:cs="Times New Roman"/>
          <w:sz w:val="24"/>
          <w:szCs w:val="24"/>
        </w:rPr>
      </w:pPr>
      <w:r w:rsidRPr="003C417D">
        <w:rPr>
          <w:rFonts w:ascii="Times New Roman" w:hAnsi="Times New Roman" w:cs="Times New Roman"/>
          <w:sz w:val="24"/>
          <w:szCs w:val="24"/>
        </w:rPr>
        <w:t xml:space="preserve">-Representamos a la U.N.C.P.B.A. en la </w:t>
      </w:r>
      <w:r w:rsidRPr="003C417D">
        <w:rPr>
          <w:rFonts w:ascii="Times New Roman" w:hAnsi="Times New Roman" w:cs="Times New Roman"/>
          <w:b/>
          <w:sz w:val="24"/>
          <w:szCs w:val="24"/>
        </w:rPr>
        <w:t>Red Interuniversitaria de Derechos Humanos</w:t>
      </w:r>
      <w:r w:rsidR="007822B5">
        <w:rPr>
          <w:rFonts w:ascii="Times New Roman" w:hAnsi="Times New Roman" w:cs="Times New Roman"/>
          <w:b/>
          <w:sz w:val="24"/>
          <w:szCs w:val="24"/>
        </w:rPr>
        <w:t xml:space="preserve"> </w:t>
      </w:r>
      <w:r w:rsidR="007822B5" w:rsidRPr="007822B5">
        <w:rPr>
          <w:rFonts w:ascii="Times New Roman" w:hAnsi="Times New Roman" w:cs="Times New Roman"/>
          <w:sz w:val="24"/>
          <w:szCs w:val="24"/>
        </w:rPr>
        <w:t>en los dos encuentros que tuvieron lugar este año</w:t>
      </w:r>
      <w:r w:rsidRPr="007822B5">
        <w:rPr>
          <w:rFonts w:ascii="Times New Roman" w:hAnsi="Times New Roman" w:cs="Times New Roman"/>
          <w:sz w:val="24"/>
          <w:szCs w:val="24"/>
        </w:rPr>
        <w:t xml:space="preserve">. </w:t>
      </w:r>
      <w:r w:rsidR="00821CBB">
        <w:rPr>
          <w:rFonts w:ascii="Times New Roman" w:hAnsi="Times New Roman" w:cs="Times New Roman"/>
          <w:sz w:val="24"/>
          <w:szCs w:val="24"/>
        </w:rPr>
        <w:t xml:space="preserve">Asimismo, y conforme a lo solicitado por la misma estamos trabajando junto con la Secretaría Académica en un relevamiento respecto de la transversalización de la perspectiva de derechos humanos en la formación universitaria. </w:t>
      </w:r>
    </w:p>
    <w:p w:rsidR="006D4911" w:rsidRDefault="006D4911" w:rsidP="006D4911">
      <w:pPr>
        <w:pBdr>
          <w:bottom w:val="single" w:sz="6" w:space="0" w:color="auto"/>
        </w:pBdr>
        <w:spacing w:after="0" w:line="360" w:lineRule="auto"/>
        <w:jc w:val="both"/>
        <w:rPr>
          <w:rFonts w:ascii="Times New Roman" w:hAnsi="Times New Roman" w:cs="Times New Roman"/>
          <w:sz w:val="24"/>
          <w:szCs w:val="24"/>
        </w:rPr>
      </w:pPr>
    </w:p>
    <w:p w:rsidR="006D4911" w:rsidRDefault="0097394A" w:rsidP="006D4911">
      <w:pPr>
        <w:pBdr>
          <w:bottom w:val="single" w:sz="6" w:space="0" w:color="auto"/>
        </w:pBdr>
        <w:spacing w:after="0" w:line="360" w:lineRule="auto"/>
        <w:jc w:val="both"/>
        <w:rPr>
          <w:rFonts w:ascii="Times New Roman" w:hAnsi="Times New Roman" w:cs="Times New Roman"/>
          <w:sz w:val="24"/>
          <w:szCs w:val="24"/>
        </w:rPr>
      </w:pPr>
      <w:r w:rsidRPr="003C417D">
        <w:rPr>
          <w:rFonts w:ascii="Times New Roman" w:hAnsi="Times New Roman" w:cs="Times New Roman"/>
          <w:sz w:val="24"/>
          <w:szCs w:val="24"/>
        </w:rPr>
        <w:t>-Participación en las diversas manifestaciones y movilizaciones que tuvieron lugar en reclamo de la educación pública, de la situación de las universidades nacionales y</w:t>
      </w:r>
      <w:r w:rsidR="001E473C" w:rsidRPr="003C417D">
        <w:rPr>
          <w:rFonts w:ascii="Times New Roman" w:hAnsi="Times New Roman" w:cs="Times New Roman"/>
          <w:sz w:val="24"/>
          <w:szCs w:val="24"/>
        </w:rPr>
        <w:t xml:space="preserve"> del presupuesto de las mismas.</w:t>
      </w:r>
      <w:r w:rsidR="006D4911" w:rsidRPr="006D4911">
        <w:rPr>
          <w:rFonts w:ascii="Times New Roman" w:hAnsi="Times New Roman" w:cs="Times New Roman"/>
          <w:sz w:val="24"/>
          <w:szCs w:val="24"/>
          <w:shd w:val="clear" w:color="auto" w:fill="FFFFFF"/>
        </w:rPr>
        <w:t xml:space="preserve"> </w:t>
      </w:r>
    </w:p>
    <w:p w:rsidR="006D4911" w:rsidRDefault="006D4911" w:rsidP="006D4911">
      <w:pPr>
        <w:pBdr>
          <w:bottom w:val="single" w:sz="6" w:space="0" w:color="auto"/>
        </w:pBdr>
        <w:spacing w:after="0" w:line="360" w:lineRule="auto"/>
        <w:jc w:val="both"/>
        <w:rPr>
          <w:rFonts w:ascii="Times New Roman" w:hAnsi="Times New Roman" w:cs="Times New Roman"/>
          <w:sz w:val="24"/>
          <w:szCs w:val="24"/>
        </w:rPr>
      </w:pPr>
    </w:p>
    <w:p w:rsidR="006D4911" w:rsidRDefault="006D4911" w:rsidP="006D4911">
      <w:pPr>
        <w:pBdr>
          <w:bottom w:val="single" w:sz="6" w:space="0" w:color="auto"/>
        </w:pBdr>
        <w:spacing w:after="0" w:line="360" w:lineRule="auto"/>
        <w:jc w:val="both"/>
        <w:rPr>
          <w:rFonts w:ascii="Times New Roman" w:hAnsi="Times New Roman" w:cs="Times New Roman"/>
          <w:sz w:val="24"/>
          <w:szCs w:val="24"/>
          <w:shd w:val="clear" w:color="auto" w:fill="FFFFFF"/>
        </w:rPr>
      </w:pPr>
      <w:r w:rsidRPr="003C417D">
        <w:rPr>
          <w:rFonts w:ascii="Times New Roman" w:hAnsi="Times New Roman" w:cs="Times New Roman"/>
          <w:sz w:val="24"/>
          <w:szCs w:val="24"/>
          <w:shd w:val="clear" w:color="auto" w:fill="FFFFFF"/>
        </w:rPr>
        <w:lastRenderedPageBreak/>
        <w:t>-</w:t>
      </w:r>
      <w:r>
        <w:rPr>
          <w:rFonts w:ascii="Times New Roman" w:hAnsi="Times New Roman" w:cs="Times New Roman"/>
          <w:sz w:val="24"/>
          <w:szCs w:val="24"/>
          <w:shd w:val="clear" w:color="auto" w:fill="FFFFFF"/>
        </w:rPr>
        <w:t xml:space="preserve">Presentación en el Aula Magna del libro </w:t>
      </w:r>
      <w:r w:rsidRPr="003C417D">
        <w:rPr>
          <w:rFonts w:ascii="Times New Roman" w:hAnsi="Times New Roman" w:cs="Times New Roman"/>
          <w:b/>
          <w:sz w:val="24"/>
          <w:szCs w:val="24"/>
          <w:shd w:val="clear" w:color="auto" w:fill="FFFFFF"/>
        </w:rPr>
        <w:t>“Brigadistas”</w:t>
      </w:r>
      <w:r w:rsidRPr="003C417D">
        <w:rPr>
          <w:rFonts w:ascii="Times New Roman" w:hAnsi="Times New Roman" w:cs="Times New Roman"/>
          <w:sz w:val="24"/>
          <w:szCs w:val="24"/>
          <w:shd w:val="clear" w:color="auto" w:fill="FFFFFF"/>
        </w:rPr>
        <w:t xml:space="preserve"> de Claudia </w:t>
      </w:r>
      <w:proofErr w:type="spellStart"/>
      <w:r w:rsidRPr="003C417D">
        <w:rPr>
          <w:rFonts w:ascii="Times New Roman" w:hAnsi="Times New Roman" w:cs="Times New Roman"/>
          <w:sz w:val="24"/>
          <w:szCs w:val="24"/>
          <w:shd w:val="clear" w:color="auto" w:fill="FFFFFF"/>
        </w:rPr>
        <w:t>Cesaroni</w:t>
      </w:r>
      <w:proofErr w:type="spellEnd"/>
      <w:r w:rsidRPr="003C417D">
        <w:rPr>
          <w:rFonts w:ascii="Times New Roman" w:hAnsi="Times New Roman" w:cs="Times New Roman"/>
          <w:sz w:val="24"/>
          <w:szCs w:val="24"/>
          <w:shd w:val="clear" w:color="auto" w:fill="FFFFFF"/>
        </w:rPr>
        <w:t xml:space="preserve">. La actividad estuvo a cargo de su autora y ex Brigadista, la historiadora Sara </w:t>
      </w:r>
      <w:proofErr w:type="spellStart"/>
      <w:r w:rsidRPr="003C417D">
        <w:rPr>
          <w:rFonts w:ascii="Times New Roman" w:hAnsi="Times New Roman" w:cs="Times New Roman"/>
          <w:sz w:val="24"/>
          <w:szCs w:val="24"/>
          <w:shd w:val="clear" w:color="auto" w:fill="FFFFFF"/>
        </w:rPr>
        <w:t>Ortelli</w:t>
      </w:r>
      <w:proofErr w:type="spellEnd"/>
      <w:r w:rsidRPr="003C417D">
        <w:rPr>
          <w:rFonts w:ascii="Times New Roman" w:hAnsi="Times New Roman" w:cs="Times New Roman"/>
          <w:sz w:val="24"/>
          <w:szCs w:val="24"/>
          <w:shd w:val="clear" w:color="auto" w:fill="FFFFFF"/>
        </w:rPr>
        <w:t xml:space="preserve">, Jorge Garra (ex Jefe de la Brigada) y </w:t>
      </w:r>
      <w:proofErr w:type="spellStart"/>
      <w:r w:rsidRPr="003C417D">
        <w:rPr>
          <w:rFonts w:ascii="Times New Roman" w:hAnsi="Times New Roman" w:cs="Times New Roman"/>
          <w:sz w:val="24"/>
          <w:szCs w:val="24"/>
          <w:shd w:val="clear" w:color="auto" w:fill="FFFFFF"/>
        </w:rPr>
        <w:t>Anibal</w:t>
      </w:r>
      <w:proofErr w:type="spellEnd"/>
      <w:r w:rsidRPr="003C417D">
        <w:rPr>
          <w:rFonts w:ascii="Times New Roman" w:hAnsi="Times New Roman" w:cs="Times New Roman"/>
          <w:sz w:val="24"/>
          <w:szCs w:val="24"/>
          <w:shd w:val="clear" w:color="auto" w:fill="FFFFFF"/>
        </w:rPr>
        <w:t xml:space="preserve"> </w:t>
      </w:r>
      <w:proofErr w:type="spellStart"/>
      <w:r w:rsidRPr="003C417D">
        <w:rPr>
          <w:rFonts w:ascii="Times New Roman" w:hAnsi="Times New Roman" w:cs="Times New Roman"/>
          <w:sz w:val="24"/>
          <w:szCs w:val="24"/>
          <w:shd w:val="clear" w:color="auto" w:fill="FFFFFF"/>
        </w:rPr>
        <w:t>Tesini</w:t>
      </w:r>
      <w:proofErr w:type="spellEnd"/>
      <w:r w:rsidRPr="003C417D">
        <w:rPr>
          <w:rFonts w:ascii="Times New Roman" w:hAnsi="Times New Roman" w:cs="Times New Roman"/>
          <w:sz w:val="24"/>
          <w:szCs w:val="24"/>
          <w:shd w:val="clear" w:color="auto" w:fill="FFFFFF"/>
        </w:rPr>
        <w:t xml:space="preserve"> (ex Brigadista).</w:t>
      </w:r>
    </w:p>
    <w:p w:rsidR="00821CBB" w:rsidRDefault="00821CBB" w:rsidP="006D4911">
      <w:pPr>
        <w:pBdr>
          <w:bottom w:val="single" w:sz="6" w:space="0" w:color="auto"/>
        </w:pBdr>
        <w:spacing w:after="0" w:line="360" w:lineRule="auto"/>
        <w:jc w:val="both"/>
        <w:rPr>
          <w:rFonts w:ascii="Times New Roman" w:hAnsi="Times New Roman" w:cs="Times New Roman"/>
          <w:sz w:val="24"/>
          <w:szCs w:val="24"/>
          <w:shd w:val="clear" w:color="auto" w:fill="FFFFFF"/>
        </w:rPr>
      </w:pPr>
    </w:p>
    <w:p w:rsidR="00821CBB" w:rsidRDefault="00821CBB" w:rsidP="006D4911">
      <w:pPr>
        <w:pBdr>
          <w:bottom w:val="single" w:sz="6" w:space="0" w:color="auto"/>
        </w:pBd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-Elaboración en conjunto con la Facultad de Ciencias Humanas de un Proyecto para la realización de una Cátedra Libre de Derechos Humanos. </w:t>
      </w:r>
    </w:p>
    <w:p w:rsidR="00374BEB" w:rsidRDefault="00374BEB" w:rsidP="004A4863">
      <w:pPr>
        <w:spacing w:line="360" w:lineRule="auto"/>
        <w:jc w:val="both"/>
        <w:rPr>
          <w:rFonts w:ascii="Times New Roman" w:hAnsi="Times New Roman" w:cs="Times New Roman"/>
          <w:sz w:val="24"/>
          <w:szCs w:val="24"/>
        </w:rPr>
      </w:pPr>
    </w:p>
    <w:p w:rsidR="00916D7E" w:rsidRPr="00916D7E" w:rsidRDefault="00821CBB" w:rsidP="00916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DC0DF2">
        <w:rPr>
          <w:rFonts w:ascii="Times New Roman" w:hAnsi="Times New Roman" w:cs="Times New Roman"/>
          <w:sz w:val="24"/>
          <w:szCs w:val="24"/>
        </w:rPr>
        <w:t xml:space="preserve">y en referencia a las líneas de acción temáticas que venimos desarrollando consideramos fundamental poder incorporar y potenciar el trabajo </w:t>
      </w:r>
      <w:r w:rsidR="00916D7E">
        <w:rPr>
          <w:rFonts w:ascii="Times New Roman" w:hAnsi="Times New Roman" w:cs="Times New Roman"/>
          <w:sz w:val="24"/>
          <w:szCs w:val="24"/>
        </w:rPr>
        <w:t>que hace años la universidad realiza en las cárceles de la zona. L</w:t>
      </w:r>
      <w:r w:rsidR="00916D7E" w:rsidRPr="00916D7E">
        <w:rPr>
          <w:rFonts w:ascii="Times New Roman" w:hAnsi="Times New Roman" w:cs="Times New Roman"/>
          <w:sz w:val="24"/>
          <w:szCs w:val="24"/>
        </w:rPr>
        <w:t>a cárcel se ha convertido en objeto de investigación, reflexión y denuncia. A partir de la extrema necesidad de no solo conocer la realidad sino de</w:t>
      </w:r>
      <w:r w:rsidR="00916D7E">
        <w:rPr>
          <w:rFonts w:ascii="Times New Roman" w:hAnsi="Times New Roman" w:cs="Times New Roman"/>
          <w:sz w:val="24"/>
          <w:szCs w:val="24"/>
        </w:rPr>
        <w:t xml:space="preserve"> transformarla es que desde el Á</w:t>
      </w:r>
      <w:r w:rsidR="00916D7E" w:rsidRPr="00916D7E">
        <w:rPr>
          <w:rFonts w:ascii="Times New Roman" w:hAnsi="Times New Roman" w:cs="Times New Roman"/>
          <w:sz w:val="24"/>
          <w:szCs w:val="24"/>
        </w:rPr>
        <w:t>rea se vienen realizando actividades mancomunadas con los distintos actores qu</w:t>
      </w:r>
      <w:r w:rsidR="00916D7E">
        <w:rPr>
          <w:rFonts w:ascii="Times New Roman" w:hAnsi="Times New Roman" w:cs="Times New Roman"/>
          <w:sz w:val="24"/>
          <w:szCs w:val="24"/>
        </w:rPr>
        <w:t>e abordan el mundo carcelario (P</w:t>
      </w:r>
      <w:r w:rsidR="00916D7E" w:rsidRPr="00916D7E">
        <w:rPr>
          <w:rFonts w:ascii="Times New Roman" w:hAnsi="Times New Roman" w:cs="Times New Roman"/>
          <w:sz w:val="24"/>
          <w:szCs w:val="24"/>
        </w:rPr>
        <w:t xml:space="preserve">rograma </w:t>
      </w:r>
      <w:r w:rsidR="00916D7E">
        <w:rPr>
          <w:rFonts w:ascii="Times New Roman" w:hAnsi="Times New Roman" w:cs="Times New Roman"/>
          <w:sz w:val="24"/>
          <w:szCs w:val="24"/>
        </w:rPr>
        <w:t>INCAA en cárceles, FADDET y el P</w:t>
      </w:r>
      <w:r w:rsidR="00916D7E" w:rsidRPr="00916D7E">
        <w:rPr>
          <w:rFonts w:ascii="Times New Roman" w:hAnsi="Times New Roman" w:cs="Times New Roman"/>
          <w:sz w:val="24"/>
          <w:szCs w:val="24"/>
        </w:rPr>
        <w:t xml:space="preserve">rograma de Universidad en </w:t>
      </w:r>
      <w:r w:rsidR="00916D7E">
        <w:rPr>
          <w:rFonts w:ascii="Times New Roman" w:hAnsi="Times New Roman" w:cs="Times New Roman"/>
          <w:sz w:val="24"/>
          <w:szCs w:val="24"/>
        </w:rPr>
        <w:t>C</w:t>
      </w:r>
      <w:r w:rsidR="00916D7E" w:rsidRPr="00916D7E">
        <w:rPr>
          <w:rFonts w:ascii="Times New Roman" w:hAnsi="Times New Roman" w:cs="Times New Roman"/>
          <w:sz w:val="24"/>
          <w:szCs w:val="24"/>
        </w:rPr>
        <w:t>árceles</w:t>
      </w:r>
      <w:r w:rsidR="00916D7E">
        <w:rPr>
          <w:rFonts w:ascii="Times New Roman" w:hAnsi="Times New Roman" w:cs="Times New Roman"/>
          <w:sz w:val="24"/>
          <w:szCs w:val="24"/>
        </w:rPr>
        <w:t xml:space="preserve"> dependiente de la Secretaría de Extensión</w:t>
      </w:r>
      <w:r w:rsidR="00916D7E" w:rsidRPr="00916D7E">
        <w:rPr>
          <w:rFonts w:ascii="Times New Roman" w:hAnsi="Times New Roman" w:cs="Times New Roman"/>
          <w:sz w:val="24"/>
          <w:szCs w:val="24"/>
        </w:rPr>
        <w:t>).</w:t>
      </w:r>
    </w:p>
    <w:p w:rsidR="00916D7E" w:rsidRPr="00916D7E" w:rsidRDefault="00916D7E" w:rsidP="00916D7E">
      <w:pPr>
        <w:rPr>
          <w:rFonts w:ascii="Times New Roman" w:hAnsi="Times New Roman" w:cs="Times New Roman"/>
          <w:sz w:val="24"/>
          <w:szCs w:val="24"/>
        </w:rPr>
      </w:pPr>
      <w:r>
        <w:rPr>
          <w:rFonts w:ascii="Times New Roman" w:hAnsi="Times New Roman" w:cs="Times New Roman"/>
          <w:sz w:val="24"/>
          <w:szCs w:val="24"/>
        </w:rPr>
        <w:t xml:space="preserve"> </w:t>
      </w:r>
    </w:p>
    <w:p w:rsidR="00916D7E" w:rsidRDefault="00916D7E" w:rsidP="00916D7E">
      <w:bookmarkStart w:id="0" w:name="_GoBack"/>
      <w:bookmarkEnd w:id="0"/>
    </w:p>
    <w:p w:rsidR="00916D7E" w:rsidRPr="003C417D" w:rsidRDefault="00916D7E" w:rsidP="00DC0DF2">
      <w:pPr>
        <w:spacing w:line="360" w:lineRule="auto"/>
        <w:jc w:val="both"/>
        <w:rPr>
          <w:rFonts w:ascii="Times New Roman" w:hAnsi="Times New Roman" w:cs="Times New Roman"/>
          <w:sz w:val="24"/>
          <w:szCs w:val="24"/>
        </w:rPr>
      </w:pPr>
    </w:p>
    <w:p w:rsidR="00DC0DF2" w:rsidRPr="003C417D" w:rsidRDefault="00DC0DF2" w:rsidP="004A4863">
      <w:pPr>
        <w:spacing w:line="360" w:lineRule="auto"/>
        <w:jc w:val="both"/>
        <w:rPr>
          <w:sz w:val="24"/>
          <w:szCs w:val="24"/>
          <w:highlight w:val="yellow"/>
        </w:rPr>
      </w:pPr>
    </w:p>
    <w:sectPr w:rsidR="00DC0DF2" w:rsidRPr="003C417D" w:rsidSect="00005930">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253"/>
    <w:multiLevelType w:val="hybridMultilevel"/>
    <w:tmpl w:val="68ECBEA2"/>
    <w:lvl w:ilvl="0" w:tplc="72709E46">
      <w:start w:val="5"/>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230D6840"/>
    <w:multiLevelType w:val="hybridMultilevel"/>
    <w:tmpl w:val="70389EC8"/>
    <w:lvl w:ilvl="0" w:tplc="5798D8EC">
      <w:start w:val="20"/>
      <w:numFmt w:val="bullet"/>
      <w:lvlText w:val="-"/>
      <w:lvlJc w:val="left"/>
      <w:pPr>
        <w:ind w:left="720" w:hanging="360"/>
      </w:pPr>
      <w:rPr>
        <w:rFonts w:ascii="Helvetica" w:eastAsia="Times New Roman" w:hAnsi="Helvetica" w:cs="Times New Roman" w:hint="default"/>
        <w:sz w:val="2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473FC1"/>
    <w:multiLevelType w:val="hybridMultilevel"/>
    <w:tmpl w:val="721615C0"/>
    <w:lvl w:ilvl="0" w:tplc="0BAAEA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C75502F"/>
    <w:multiLevelType w:val="hybridMultilevel"/>
    <w:tmpl w:val="FF60C9CA"/>
    <w:lvl w:ilvl="0" w:tplc="9F146D2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C835C87"/>
    <w:multiLevelType w:val="hybridMultilevel"/>
    <w:tmpl w:val="D1CC3C88"/>
    <w:lvl w:ilvl="0" w:tplc="9586AA04">
      <w:numFmt w:val="bullet"/>
      <w:lvlText w:val=""/>
      <w:lvlJc w:val="left"/>
      <w:pPr>
        <w:ind w:left="720" w:hanging="360"/>
      </w:pPr>
      <w:rPr>
        <w:rFonts w:ascii="Symbol" w:eastAsiaTheme="minorHAnsi" w:hAnsi="Symbol" w:cs="Times New Roman" w:hint="default"/>
        <w:color w:val="444444"/>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794638"/>
    <w:multiLevelType w:val="hybridMultilevel"/>
    <w:tmpl w:val="1A56DC54"/>
    <w:lvl w:ilvl="0" w:tplc="D2A495CC">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EEF1480"/>
    <w:multiLevelType w:val="hybridMultilevel"/>
    <w:tmpl w:val="ED7A149A"/>
    <w:lvl w:ilvl="0" w:tplc="01929BD6">
      <w:start w:val="5"/>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7">
    <w:nsid w:val="444F3C3F"/>
    <w:multiLevelType w:val="hybridMultilevel"/>
    <w:tmpl w:val="1A52320C"/>
    <w:lvl w:ilvl="0" w:tplc="9F146D2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F92498E"/>
    <w:multiLevelType w:val="hybridMultilevel"/>
    <w:tmpl w:val="32DA28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AC21937"/>
    <w:multiLevelType w:val="hybridMultilevel"/>
    <w:tmpl w:val="147296DA"/>
    <w:lvl w:ilvl="0" w:tplc="9F146D20">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5B75222"/>
    <w:multiLevelType w:val="hybridMultilevel"/>
    <w:tmpl w:val="9078F2A2"/>
    <w:lvl w:ilvl="0" w:tplc="B3041FFC">
      <w:start w:val="20"/>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9"/>
  </w:num>
  <w:num w:numId="7">
    <w:abstractNumId w:val="4"/>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6"/>
    <w:rsid w:val="00005930"/>
    <w:rsid w:val="000062D6"/>
    <w:rsid w:val="000138B2"/>
    <w:rsid w:val="00015809"/>
    <w:rsid w:val="00016BF2"/>
    <w:rsid w:val="000515F1"/>
    <w:rsid w:val="000763BD"/>
    <w:rsid w:val="000A0E41"/>
    <w:rsid w:val="001165C5"/>
    <w:rsid w:val="00120C0A"/>
    <w:rsid w:val="00131E63"/>
    <w:rsid w:val="00142221"/>
    <w:rsid w:val="00167E18"/>
    <w:rsid w:val="00180BD4"/>
    <w:rsid w:val="00191E08"/>
    <w:rsid w:val="001A220F"/>
    <w:rsid w:val="001E473C"/>
    <w:rsid w:val="00200D4E"/>
    <w:rsid w:val="0022043A"/>
    <w:rsid w:val="00227CD0"/>
    <w:rsid w:val="00241EA2"/>
    <w:rsid w:val="002A6B53"/>
    <w:rsid w:val="002C68BB"/>
    <w:rsid w:val="002D6ED4"/>
    <w:rsid w:val="003579E4"/>
    <w:rsid w:val="00367970"/>
    <w:rsid w:val="00374BEB"/>
    <w:rsid w:val="00384423"/>
    <w:rsid w:val="00386A5D"/>
    <w:rsid w:val="00395023"/>
    <w:rsid w:val="003C3461"/>
    <w:rsid w:val="003C417D"/>
    <w:rsid w:val="003E300A"/>
    <w:rsid w:val="004150C7"/>
    <w:rsid w:val="00441F02"/>
    <w:rsid w:val="00446437"/>
    <w:rsid w:val="00484F29"/>
    <w:rsid w:val="00490360"/>
    <w:rsid w:val="00491475"/>
    <w:rsid w:val="004A4863"/>
    <w:rsid w:val="004C6569"/>
    <w:rsid w:val="004D3280"/>
    <w:rsid w:val="004E5BBC"/>
    <w:rsid w:val="005029D1"/>
    <w:rsid w:val="005062AC"/>
    <w:rsid w:val="0050725F"/>
    <w:rsid w:val="005418EC"/>
    <w:rsid w:val="00550317"/>
    <w:rsid w:val="005525CE"/>
    <w:rsid w:val="00565129"/>
    <w:rsid w:val="00567071"/>
    <w:rsid w:val="0059167D"/>
    <w:rsid w:val="00592A7C"/>
    <w:rsid w:val="005A3233"/>
    <w:rsid w:val="005B7EA9"/>
    <w:rsid w:val="005F7879"/>
    <w:rsid w:val="00606B1F"/>
    <w:rsid w:val="006213A1"/>
    <w:rsid w:val="00635AD3"/>
    <w:rsid w:val="006363AC"/>
    <w:rsid w:val="00673D91"/>
    <w:rsid w:val="006A37C2"/>
    <w:rsid w:val="006A55E7"/>
    <w:rsid w:val="006B340A"/>
    <w:rsid w:val="006C4002"/>
    <w:rsid w:val="006C4D13"/>
    <w:rsid w:val="006D4911"/>
    <w:rsid w:val="006D5C42"/>
    <w:rsid w:val="007255BE"/>
    <w:rsid w:val="007521F8"/>
    <w:rsid w:val="00762B97"/>
    <w:rsid w:val="00770D8C"/>
    <w:rsid w:val="00775C42"/>
    <w:rsid w:val="007822B5"/>
    <w:rsid w:val="00782F1C"/>
    <w:rsid w:val="00797B01"/>
    <w:rsid w:val="007B32DC"/>
    <w:rsid w:val="007B61B6"/>
    <w:rsid w:val="007D5B8E"/>
    <w:rsid w:val="00803BE5"/>
    <w:rsid w:val="00821CBB"/>
    <w:rsid w:val="008431BA"/>
    <w:rsid w:val="0085496F"/>
    <w:rsid w:val="008555A1"/>
    <w:rsid w:val="00883D7D"/>
    <w:rsid w:val="00894ADE"/>
    <w:rsid w:val="008C17A9"/>
    <w:rsid w:val="008F521D"/>
    <w:rsid w:val="008F5F51"/>
    <w:rsid w:val="00900BC6"/>
    <w:rsid w:val="00916D7E"/>
    <w:rsid w:val="00924856"/>
    <w:rsid w:val="00954BE1"/>
    <w:rsid w:val="0097394A"/>
    <w:rsid w:val="009826CD"/>
    <w:rsid w:val="0098292F"/>
    <w:rsid w:val="00996104"/>
    <w:rsid w:val="009968E2"/>
    <w:rsid w:val="009B1588"/>
    <w:rsid w:val="009D680A"/>
    <w:rsid w:val="009E3FD6"/>
    <w:rsid w:val="009F7D77"/>
    <w:rsid w:val="00A15580"/>
    <w:rsid w:val="00A213D1"/>
    <w:rsid w:val="00A25F9E"/>
    <w:rsid w:val="00A33854"/>
    <w:rsid w:val="00A36A34"/>
    <w:rsid w:val="00A41239"/>
    <w:rsid w:val="00A64392"/>
    <w:rsid w:val="00A74937"/>
    <w:rsid w:val="00A83BCE"/>
    <w:rsid w:val="00AA5A66"/>
    <w:rsid w:val="00AB4551"/>
    <w:rsid w:val="00AD02B9"/>
    <w:rsid w:val="00AD744F"/>
    <w:rsid w:val="00B038AF"/>
    <w:rsid w:val="00B13987"/>
    <w:rsid w:val="00B3409A"/>
    <w:rsid w:val="00B857FE"/>
    <w:rsid w:val="00B90E25"/>
    <w:rsid w:val="00BA2ED5"/>
    <w:rsid w:val="00BE05E9"/>
    <w:rsid w:val="00C125FB"/>
    <w:rsid w:val="00C165EF"/>
    <w:rsid w:val="00C55803"/>
    <w:rsid w:val="00C678E7"/>
    <w:rsid w:val="00C87DD1"/>
    <w:rsid w:val="00CE2B64"/>
    <w:rsid w:val="00CF1398"/>
    <w:rsid w:val="00CF17A5"/>
    <w:rsid w:val="00CF4AB9"/>
    <w:rsid w:val="00D059F3"/>
    <w:rsid w:val="00D0742D"/>
    <w:rsid w:val="00D74428"/>
    <w:rsid w:val="00D93FB9"/>
    <w:rsid w:val="00DB3FA6"/>
    <w:rsid w:val="00DC0DF2"/>
    <w:rsid w:val="00DD46DD"/>
    <w:rsid w:val="00DD5B1E"/>
    <w:rsid w:val="00DD7C3A"/>
    <w:rsid w:val="00DE69A8"/>
    <w:rsid w:val="00DF048E"/>
    <w:rsid w:val="00DF6EF1"/>
    <w:rsid w:val="00E01AAC"/>
    <w:rsid w:val="00E5623F"/>
    <w:rsid w:val="00E92E61"/>
    <w:rsid w:val="00ED3B6C"/>
    <w:rsid w:val="00EE1FBF"/>
    <w:rsid w:val="00EE6E87"/>
    <w:rsid w:val="00EF41F6"/>
    <w:rsid w:val="00F15DCA"/>
    <w:rsid w:val="00F20213"/>
    <w:rsid w:val="00F36129"/>
    <w:rsid w:val="00F367F3"/>
    <w:rsid w:val="00F5082E"/>
    <w:rsid w:val="00F730EB"/>
    <w:rsid w:val="00F91587"/>
    <w:rsid w:val="00F919DF"/>
    <w:rsid w:val="00F949FD"/>
    <w:rsid w:val="00FB3EE1"/>
    <w:rsid w:val="00FB7B9F"/>
    <w:rsid w:val="00FC1C73"/>
    <w:rsid w:val="00FE55A9"/>
    <w:rsid w:val="00FE64D9"/>
    <w:rsid w:val="00FF43D7"/>
    <w:rsid w:val="00FF60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43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3FA6"/>
    <w:rPr>
      <w:color w:val="0000FF"/>
      <w:u w:val="single"/>
    </w:rPr>
  </w:style>
  <w:style w:type="character" w:customStyle="1" w:styleId="textexposedshow">
    <w:name w:val="text_exposed_show"/>
    <w:basedOn w:val="Fuentedeprrafopredeter"/>
    <w:rsid w:val="00DB3FA6"/>
  </w:style>
  <w:style w:type="paragraph" w:styleId="NormalWeb">
    <w:name w:val="Normal (Web)"/>
    <w:basedOn w:val="Normal"/>
    <w:uiPriority w:val="99"/>
    <w:unhideWhenUsed/>
    <w:rsid w:val="00E01AA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005930"/>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005930"/>
    <w:rPr>
      <w:rFonts w:eastAsiaTheme="minorEastAsia"/>
      <w:lang w:eastAsia="es-AR"/>
    </w:rPr>
  </w:style>
  <w:style w:type="paragraph" w:styleId="Prrafodelista">
    <w:name w:val="List Paragraph"/>
    <w:basedOn w:val="Normal"/>
    <w:uiPriority w:val="34"/>
    <w:qFormat/>
    <w:rsid w:val="00D93FB9"/>
    <w:pPr>
      <w:ind w:left="720"/>
      <w:contextualSpacing/>
    </w:pPr>
  </w:style>
  <w:style w:type="character" w:customStyle="1" w:styleId="Ttulo1Car">
    <w:name w:val="Título 1 Car"/>
    <w:basedOn w:val="Fuentedeprrafopredeter"/>
    <w:link w:val="Ttulo1"/>
    <w:uiPriority w:val="9"/>
    <w:rsid w:val="008431BA"/>
    <w:rPr>
      <w:rFonts w:ascii="Times New Roman" w:eastAsia="Times New Roman" w:hAnsi="Times New Roman" w:cs="Times New Roman"/>
      <w:b/>
      <w:bCs/>
      <w:kern w:val="36"/>
      <w:sz w:val="48"/>
      <w:szCs w:val="48"/>
      <w:lang w:eastAsia="es-AR"/>
    </w:rPr>
  </w:style>
  <w:style w:type="character" w:styleId="Textoennegrita">
    <w:name w:val="Strong"/>
    <w:basedOn w:val="Fuentedeprrafopredeter"/>
    <w:uiPriority w:val="22"/>
    <w:qFormat/>
    <w:rsid w:val="008431BA"/>
    <w:rPr>
      <w:b/>
      <w:bCs/>
    </w:rPr>
  </w:style>
  <w:style w:type="character" w:styleId="nfasis">
    <w:name w:val="Emphasis"/>
    <w:basedOn w:val="Fuentedeprrafopredeter"/>
    <w:uiPriority w:val="20"/>
    <w:qFormat/>
    <w:rsid w:val="00DF6EF1"/>
    <w:rPr>
      <w:i/>
      <w:iCs/>
    </w:rPr>
  </w:style>
  <w:style w:type="paragraph" w:styleId="Textodeglobo">
    <w:name w:val="Balloon Text"/>
    <w:basedOn w:val="Normal"/>
    <w:link w:val="TextodegloboCar"/>
    <w:uiPriority w:val="99"/>
    <w:semiHidden/>
    <w:unhideWhenUsed/>
    <w:rsid w:val="00241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43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3FA6"/>
    <w:rPr>
      <w:color w:val="0000FF"/>
      <w:u w:val="single"/>
    </w:rPr>
  </w:style>
  <w:style w:type="character" w:customStyle="1" w:styleId="textexposedshow">
    <w:name w:val="text_exposed_show"/>
    <w:basedOn w:val="Fuentedeprrafopredeter"/>
    <w:rsid w:val="00DB3FA6"/>
  </w:style>
  <w:style w:type="paragraph" w:styleId="NormalWeb">
    <w:name w:val="Normal (Web)"/>
    <w:basedOn w:val="Normal"/>
    <w:uiPriority w:val="99"/>
    <w:unhideWhenUsed/>
    <w:rsid w:val="00E01AA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link w:val="SinespaciadoCar"/>
    <w:uiPriority w:val="1"/>
    <w:qFormat/>
    <w:rsid w:val="00005930"/>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005930"/>
    <w:rPr>
      <w:rFonts w:eastAsiaTheme="minorEastAsia"/>
      <w:lang w:eastAsia="es-AR"/>
    </w:rPr>
  </w:style>
  <w:style w:type="paragraph" w:styleId="Prrafodelista">
    <w:name w:val="List Paragraph"/>
    <w:basedOn w:val="Normal"/>
    <w:uiPriority w:val="34"/>
    <w:qFormat/>
    <w:rsid w:val="00D93FB9"/>
    <w:pPr>
      <w:ind w:left="720"/>
      <w:contextualSpacing/>
    </w:pPr>
  </w:style>
  <w:style w:type="character" w:customStyle="1" w:styleId="Ttulo1Car">
    <w:name w:val="Título 1 Car"/>
    <w:basedOn w:val="Fuentedeprrafopredeter"/>
    <w:link w:val="Ttulo1"/>
    <w:uiPriority w:val="9"/>
    <w:rsid w:val="008431BA"/>
    <w:rPr>
      <w:rFonts w:ascii="Times New Roman" w:eastAsia="Times New Roman" w:hAnsi="Times New Roman" w:cs="Times New Roman"/>
      <w:b/>
      <w:bCs/>
      <w:kern w:val="36"/>
      <w:sz w:val="48"/>
      <w:szCs w:val="48"/>
      <w:lang w:eastAsia="es-AR"/>
    </w:rPr>
  </w:style>
  <w:style w:type="character" w:styleId="Textoennegrita">
    <w:name w:val="Strong"/>
    <w:basedOn w:val="Fuentedeprrafopredeter"/>
    <w:uiPriority w:val="22"/>
    <w:qFormat/>
    <w:rsid w:val="008431BA"/>
    <w:rPr>
      <w:b/>
      <w:bCs/>
    </w:rPr>
  </w:style>
  <w:style w:type="character" w:styleId="nfasis">
    <w:name w:val="Emphasis"/>
    <w:basedOn w:val="Fuentedeprrafopredeter"/>
    <w:uiPriority w:val="20"/>
    <w:qFormat/>
    <w:rsid w:val="00DF6EF1"/>
    <w:rPr>
      <w:i/>
      <w:iCs/>
    </w:rPr>
  </w:style>
  <w:style w:type="paragraph" w:styleId="Textodeglobo">
    <w:name w:val="Balloon Text"/>
    <w:basedOn w:val="Normal"/>
    <w:link w:val="TextodegloboCar"/>
    <w:uiPriority w:val="99"/>
    <w:semiHidden/>
    <w:unhideWhenUsed/>
    <w:rsid w:val="00241E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598">
      <w:bodyDiv w:val="1"/>
      <w:marLeft w:val="0"/>
      <w:marRight w:val="0"/>
      <w:marTop w:val="0"/>
      <w:marBottom w:val="0"/>
      <w:divBdr>
        <w:top w:val="none" w:sz="0" w:space="0" w:color="auto"/>
        <w:left w:val="none" w:sz="0" w:space="0" w:color="auto"/>
        <w:bottom w:val="none" w:sz="0" w:space="0" w:color="auto"/>
        <w:right w:val="none" w:sz="0" w:space="0" w:color="auto"/>
      </w:divBdr>
    </w:div>
    <w:div w:id="59527694">
      <w:bodyDiv w:val="1"/>
      <w:marLeft w:val="0"/>
      <w:marRight w:val="0"/>
      <w:marTop w:val="0"/>
      <w:marBottom w:val="0"/>
      <w:divBdr>
        <w:top w:val="none" w:sz="0" w:space="0" w:color="auto"/>
        <w:left w:val="none" w:sz="0" w:space="0" w:color="auto"/>
        <w:bottom w:val="none" w:sz="0" w:space="0" w:color="auto"/>
        <w:right w:val="none" w:sz="0" w:space="0" w:color="auto"/>
      </w:divBdr>
    </w:div>
    <w:div w:id="66847750">
      <w:bodyDiv w:val="1"/>
      <w:marLeft w:val="0"/>
      <w:marRight w:val="0"/>
      <w:marTop w:val="0"/>
      <w:marBottom w:val="0"/>
      <w:divBdr>
        <w:top w:val="none" w:sz="0" w:space="0" w:color="auto"/>
        <w:left w:val="none" w:sz="0" w:space="0" w:color="auto"/>
        <w:bottom w:val="none" w:sz="0" w:space="0" w:color="auto"/>
        <w:right w:val="none" w:sz="0" w:space="0" w:color="auto"/>
      </w:divBdr>
    </w:div>
    <w:div w:id="176385640">
      <w:bodyDiv w:val="1"/>
      <w:marLeft w:val="0"/>
      <w:marRight w:val="0"/>
      <w:marTop w:val="0"/>
      <w:marBottom w:val="0"/>
      <w:divBdr>
        <w:top w:val="none" w:sz="0" w:space="0" w:color="auto"/>
        <w:left w:val="none" w:sz="0" w:space="0" w:color="auto"/>
        <w:bottom w:val="none" w:sz="0" w:space="0" w:color="auto"/>
        <w:right w:val="none" w:sz="0" w:space="0" w:color="auto"/>
      </w:divBdr>
    </w:div>
    <w:div w:id="336005433">
      <w:bodyDiv w:val="1"/>
      <w:marLeft w:val="0"/>
      <w:marRight w:val="0"/>
      <w:marTop w:val="0"/>
      <w:marBottom w:val="0"/>
      <w:divBdr>
        <w:top w:val="none" w:sz="0" w:space="0" w:color="auto"/>
        <w:left w:val="none" w:sz="0" w:space="0" w:color="auto"/>
        <w:bottom w:val="none" w:sz="0" w:space="0" w:color="auto"/>
        <w:right w:val="none" w:sz="0" w:space="0" w:color="auto"/>
      </w:divBdr>
    </w:div>
    <w:div w:id="351886368">
      <w:bodyDiv w:val="1"/>
      <w:marLeft w:val="0"/>
      <w:marRight w:val="0"/>
      <w:marTop w:val="0"/>
      <w:marBottom w:val="0"/>
      <w:divBdr>
        <w:top w:val="none" w:sz="0" w:space="0" w:color="auto"/>
        <w:left w:val="none" w:sz="0" w:space="0" w:color="auto"/>
        <w:bottom w:val="none" w:sz="0" w:space="0" w:color="auto"/>
        <w:right w:val="none" w:sz="0" w:space="0" w:color="auto"/>
      </w:divBdr>
      <w:divsChild>
        <w:div w:id="36469702">
          <w:marLeft w:val="0"/>
          <w:marRight w:val="0"/>
          <w:marTop w:val="0"/>
          <w:marBottom w:val="0"/>
          <w:divBdr>
            <w:top w:val="none" w:sz="0" w:space="0" w:color="auto"/>
            <w:left w:val="none" w:sz="0" w:space="0" w:color="auto"/>
            <w:bottom w:val="none" w:sz="0" w:space="0" w:color="auto"/>
            <w:right w:val="none" w:sz="0" w:space="0" w:color="auto"/>
          </w:divBdr>
        </w:div>
      </w:divsChild>
    </w:div>
    <w:div w:id="359204756">
      <w:bodyDiv w:val="1"/>
      <w:marLeft w:val="0"/>
      <w:marRight w:val="0"/>
      <w:marTop w:val="0"/>
      <w:marBottom w:val="0"/>
      <w:divBdr>
        <w:top w:val="none" w:sz="0" w:space="0" w:color="auto"/>
        <w:left w:val="none" w:sz="0" w:space="0" w:color="auto"/>
        <w:bottom w:val="none" w:sz="0" w:space="0" w:color="auto"/>
        <w:right w:val="none" w:sz="0" w:space="0" w:color="auto"/>
      </w:divBdr>
    </w:div>
    <w:div w:id="455636344">
      <w:bodyDiv w:val="1"/>
      <w:marLeft w:val="0"/>
      <w:marRight w:val="0"/>
      <w:marTop w:val="0"/>
      <w:marBottom w:val="0"/>
      <w:divBdr>
        <w:top w:val="none" w:sz="0" w:space="0" w:color="auto"/>
        <w:left w:val="none" w:sz="0" w:space="0" w:color="auto"/>
        <w:bottom w:val="none" w:sz="0" w:space="0" w:color="auto"/>
        <w:right w:val="none" w:sz="0" w:space="0" w:color="auto"/>
      </w:divBdr>
    </w:div>
    <w:div w:id="635721565">
      <w:bodyDiv w:val="1"/>
      <w:marLeft w:val="0"/>
      <w:marRight w:val="0"/>
      <w:marTop w:val="0"/>
      <w:marBottom w:val="0"/>
      <w:divBdr>
        <w:top w:val="none" w:sz="0" w:space="0" w:color="auto"/>
        <w:left w:val="none" w:sz="0" w:space="0" w:color="auto"/>
        <w:bottom w:val="none" w:sz="0" w:space="0" w:color="auto"/>
        <w:right w:val="none" w:sz="0" w:space="0" w:color="auto"/>
      </w:divBdr>
    </w:div>
    <w:div w:id="741871798">
      <w:bodyDiv w:val="1"/>
      <w:marLeft w:val="0"/>
      <w:marRight w:val="0"/>
      <w:marTop w:val="0"/>
      <w:marBottom w:val="0"/>
      <w:divBdr>
        <w:top w:val="none" w:sz="0" w:space="0" w:color="auto"/>
        <w:left w:val="none" w:sz="0" w:space="0" w:color="auto"/>
        <w:bottom w:val="none" w:sz="0" w:space="0" w:color="auto"/>
        <w:right w:val="none" w:sz="0" w:space="0" w:color="auto"/>
      </w:divBdr>
    </w:div>
    <w:div w:id="775371420">
      <w:bodyDiv w:val="1"/>
      <w:marLeft w:val="0"/>
      <w:marRight w:val="0"/>
      <w:marTop w:val="0"/>
      <w:marBottom w:val="0"/>
      <w:divBdr>
        <w:top w:val="none" w:sz="0" w:space="0" w:color="auto"/>
        <w:left w:val="none" w:sz="0" w:space="0" w:color="auto"/>
        <w:bottom w:val="none" w:sz="0" w:space="0" w:color="auto"/>
        <w:right w:val="none" w:sz="0" w:space="0" w:color="auto"/>
      </w:divBdr>
    </w:div>
    <w:div w:id="1089427792">
      <w:bodyDiv w:val="1"/>
      <w:marLeft w:val="0"/>
      <w:marRight w:val="0"/>
      <w:marTop w:val="0"/>
      <w:marBottom w:val="0"/>
      <w:divBdr>
        <w:top w:val="none" w:sz="0" w:space="0" w:color="auto"/>
        <w:left w:val="none" w:sz="0" w:space="0" w:color="auto"/>
        <w:bottom w:val="none" w:sz="0" w:space="0" w:color="auto"/>
        <w:right w:val="none" w:sz="0" w:space="0" w:color="auto"/>
      </w:divBdr>
      <w:divsChild>
        <w:div w:id="2069257774">
          <w:marLeft w:val="0"/>
          <w:marRight w:val="0"/>
          <w:marTop w:val="0"/>
          <w:marBottom w:val="0"/>
          <w:divBdr>
            <w:top w:val="none" w:sz="0" w:space="0" w:color="auto"/>
            <w:left w:val="none" w:sz="0" w:space="0" w:color="auto"/>
            <w:bottom w:val="none" w:sz="0" w:space="0" w:color="auto"/>
            <w:right w:val="none" w:sz="0" w:space="0" w:color="auto"/>
          </w:divBdr>
        </w:div>
      </w:divsChild>
    </w:div>
    <w:div w:id="1135024022">
      <w:bodyDiv w:val="1"/>
      <w:marLeft w:val="0"/>
      <w:marRight w:val="0"/>
      <w:marTop w:val="0"/>
      <w:marBottom w:val="0"/>
      <w:divBdr>
        <w:top w:val="none" w:sz="0" w:space="0" w:color="auto"/>
        <w:left w:val="none" w:sz="0" w:space="0" w:color="auto"/>
        <w:bottom w:val="none" w:sz="0" w:space="0" w:color="auto"/>
        <w:right w:val="none" w:sz="0" w:space="0" w:color="auto"/>
      </w:divBdr>
    </w:div>
    <w:div w:id="1154029419">
      <w:bodyDiv w:val="1"/>
      <w:marLeft w:val="0"/>
      <w:marRight w:val="0"/>
      <w:marTop w:val="0"/>
      <w:marBottom w:val="0"/>
      <w:divBdr>
        <w:top w:val="none" w:sz="0" w:space="0" w:color="auto"/>
        <w:left w:val="none" w:sz="0" w:space="0" w:color="auto"/>
        <w:bottom w:val="none" w:sz="0" w:space="0" w:color="auto"/>
        <w:right w:val="none" w:sz="0" w:space="0" w:color="auto"/>
      </w:divBdr>
    </w:div>
    <w:div w:id="1289555574">
      <w:bodyDiv w:val="1"/>
      <w:marLeft w:val="0"/>
      <w:marRight w:val="0"/>
      <w:marTop w:val="0"/>
      <w:marBottom w:val="0"/>
      <w:divBdr>
        <w:top w:val="none" w:sz="0" w:space="0" w:color="auto"/>
        <w:left w:val="none" w:sz="0" w:space="0" w:color="auto"/>
        <w:bottom w:val="none" w:sz="0" w:space="0" w:color="auto"/>
        <w:right w:val="none" w:sz="0" w:space="0" w:color="auto"/>
      </w:divBdr>
    </w:div>
    <w:div w:id="13021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CYBGNShEnF5t-dP8R_oStYUB0Wu5GYBcQ:1575553795698&amp;q=Roberto+Persano&amp;stick=H4sIAAAAAAAAAOPgE-LVT9c3NEyJrywwzssyUIJw08wMqwrKKs20xLKTrfTTMnNywYRVSmZRanJJftEiVv6g_KTUopJ8hYDUouLEvHwATE7n3koAAAA&amp;sa=X&amp;ved=2ahUKEwiNn8Si057mAhU5H7kGHfYhCGAQmxMoATATegQICxAJ&amp;sxsrf=ACYBGNShEnF5t-dP8R_oStYUB0Wu5GYBcQ:1575553795698"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sxsrf=ACYBGNShEnF5t-dP8R_oStYUB0Wu5GYBcQ:1575553795698&amp;q=Santiago+Nacif+Cabrera&amp;stick=H4sIAAAAAAAAAOPgE-LVT9c3NEyJrywwzssyUIJw08wMq_KSKtK1xLKTrfTTMnNywYRVSmZRanJJftEiVrHgxLySzMT0fAW_xOTMNAXnxKSi1KJEAI58nr5RAAAA&amp;sa=X&amp;ved=2ahUKEwiNn8Si057mAhU5H7kGHfYhCGAQmxMoAzATegQICxAL&amp;sxsrf=ACYBGNShEnF5t-dP8R_oStYUB0Wu5GYBcQ:1575553795698" TargetMode="External"/><Relationship Id="rId4" Type="http://schemas.openxmlformats.org/officeDocument/2006/relationships/settings" Target="settings.xml"/><Relationship Id="rId9" Type="http://schemas.openxmlformats.org/officeDocument/2006/relationships/hyperlink" Target="https://www.google.com/search?sxsrf=ACYBGNShEnF5t-dP8R_oStYUB0Wu5GYBcQ:1575553795698&amp;q=Andr%C3%A9s+Mart%C3%ADnez+Cant%C3%B3&amp;stick=H4sIAAAAAAAAAOPgE-LVT9c3NEyJrywwzssyUOLSz9U3KCxOyTMz0hLLTrbST8vMyQUTVimZRanJJflFi1glHPNSig6vLFbwTSwqObw2L7VKwTkxr-TwZgBboRoSUAAAAA&amp;sa=X&amp;ved=2ahUKEwiNn8Si057mAhU5H7kGHfYhCGAQmxMoAjATegQICxAK&amp;sxsrf=ACYBGNShEnF5t-dP8R_oStYUB0Wu5GYBcQ:15755537956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1946</Words>
  <Characters>10687</Characters>
  <Application>Microsoft Office Word</Application>
  <DocSecurity>0</DocSecurity>
  <Lines>227</Lines>
  <Paragraphs>70</Paragraphs>
  <ScaleCrop>false</ScaleCrop>
  <HeadingPairs>
    <vt:vector size="2" baseType="variant">
      <vt:variant>
        <vt:lpstr>Título</vt:lpstr>
      </vt:variant>
      <vt:variant>
        <vt:i4>1</vt:i4>
      </vt:variant>
    </vt:vector>
  </HeadingPairs>
  <TitlesOfParts>
    <vt:vector size="1" baseType="lpstr">
      <vt:lpstr>INFORME de GESTIÓN           AÑO 2019</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AÑO 2019</dc:title>
  <dc:subject>2017</dc:subject>
  <dc:creator>Maria</dc:creator>
  <cp:lastModifiedBy>ptassara</cp:lastModifiedBy>
  <cp:revision>51</cp:revision>
  <dcterms:created xsi:type="dcterms:W3CDTF">2019-12-05T16:45:00Z</dcterms:created>
  <dcterms:modified xsi:type="dcterms:W3CDTF">2019-12-18T12:55:00Z</dcterms:modified>
</cp:coreProperties>
</file>